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E34F90" w:rsidRPr="00E34F90">
        <w:rPr>
          <w:b/>
          <w:i w:val="0"/>
        </w:rPr>
        <w:t>7</w:t>
      </w:r>
    </w:p>
    <w:p w:rsidR="00025386" w:rsidRDefault="00503A80">
      <w:r>
        <w:rPr>
          <w:noProof/>
        </w:rPr>
        <w:pict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47513" w:rsidRPr="00847513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PZD.III.342/6/18</w:t>
      </w:r>
    </w:p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47513" w:rsidRPr="00847513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847513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513">
        <w:rPr>
          <w:rFonts w:ascii="Times New Roman" w:eastAsia="Times New Roman" w:hAnsi="Times New Roman"/>
          <w:b/>
          <w:sz w:val="24"/>
          <w:szCs w:val="24"/>
          <w:lang w:eastAsia="pl-PL"/>
        </w:rPr>
        <w:t>Przebudowa odcinka drogi  powiatowej nr 1885N na odcinku Wężewo - Golubie Wężewskie od km 0+000 do km 1+000 Gmina Kowale Oleckie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>jeżeli wykonanie tych czynności polega na wykonywaniu pracy w sposób określony w art. 22 § 1 ustawy z dnia 26 czerwca 1974 r. – K</w:t>
      </w:r>
      <w:r w:rsidR="00E34F90">
        <w:rPr>
          <w:rFonts w:ascii="Times New Roman" w:hAnsi="Times New Roman"/>
          <w:bCs/>
          <w:sz w:val="24"/>
          <w:szCs w:val="24"/>
        </w:rPr>
        <w:t>odeks pracy (Dz. U. z 2018 r. poz. 108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C1" w:rsidRDefault="00F704C1" w:rsidP="00025386">
      <w:pPr>
        <w:spacing w:after="0" w:line="240" w:lineRule="auto"/>
      </w:pPr>
      <w:r>
        <w:separator/>
      </w:r>
    </w:p>
  </w:endnote>
  <w:endnote w:type="continuationSeparator" w:id="0">
    <w:p w:rsidR="00F704C1" w:rsidRDefault="00F704C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13" w:rsidRDefault="008475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503A8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03A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03A80">
      <w:rPr>
        <w:rStyle w:val="Numerstrony"/>
        <w:rFonts w:ascii="Arial" w:hAnsi="Arial"/>
        <w:sz w:val="18"/>
        <w:szCs w:val="18"/>
      </w:rPr>
      <w:fldChar w:fldCharType="separate"/>
    </w:r>
    <w:r w:rsidR="00E34F90">
      <w:rPr>
        <w:rStyle w:val="Numerstrony"/>
        <w:rFonts w:ascii="Arial" w:hAnsi="Arial"/>
        <w:noProof/>
        <w:sz w:val="18"/>
        <w:szCs w:val="18"/>
      </w:rPr>
      <w:t>1</w:t>
    </w:r>
    <w:r w:rsidR="00503A8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03A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03A80">
      <w:rPr>
        <w:rStyle w:val="Numerstrony"/>
        <w:rFonts w:ascii="Arial" w:hAnsi="Arial"/>
        <w:sz w:val="18"/>
        <w:szCs w:val="18"/>
      </w:rPr>
      <w:fldChar w:fldCharType="separate"/>
    </w:r>
    <w:r w:rsidR="00E34F90">
      <w:rPr>
        <w:rStyle w:val="Numerstrony"/>
        <w:rFonts w:ascii="Arial" w:hAnsi="Arial"/>
        <w:noProof/>
        <w:sz w:val="18"/>
        <w:szCs w:val="18"/>
      </w:rPr>
      <w:t>1</w:t>
    </w:r>
    <w:r w:rsidR="00503A80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13" w:rsidRDefault="008475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C1" w:rsidRDefault="00F704C1" w:rsidP="00025386">
      <w:pPr>
        <w:spacing w:after="0" w:line="240" w:lineRule="auto"/>
      </w:pPr>
      <w:r>
        <w:separator/>
      </w:r>
    </w:p>
  </w:footnote>
  <w:footnote w:type="continuationSeparator" w:id="0">
    <w:p w:rsidR="00F704C1" w:rsidRDefault="00F704C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13" w:rsidRDefault="008475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13" w:rsidRDefault="008475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13" w:rsidRDefault="008475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513"/>
    <w:rsid w:val="00025386"/>
    <w:rsid w:val="000673E7"/>
    <w:rsid w:val="001C2314"/>
    <w:rsid w:val="004202B7"/>
    <w:rsid w:val="00503A80"/>
    <w:rsid w:val="005471FE"/>
    <w:rsid w:val="005624D8"/>
    <w:rsid w:val="007A69F8"/>
    <w:rsid w:val="00833E3D"/>
    <w:rsid w:val="00847513"/>
    <w:rsid w:val="008F2498"/>
    <w:rsid w:val="00A56A6F"/>
    <w:rsid w:val="00A76550"/>
    <w:rsid w:val="00AE62F2"/>
    <w:rsid w:val="00CD751B"/>
    <w:rsid w:val="00D55FC4"/>
    <w:rsid w:val="00E10D5B"/>
    <w:rsid w:val="00E34F90"/>
    <w:rsid w:val="00F704C1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8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2018-04-06T21:43:00Z</dcterms:created>
  <dcterms:modified xsi:type="dcterms:W3CDTF">2018-04-06T21:49:00Z</dcterms:modified>
</cp:coreProperties>
</file>