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0C46D5" w:rsidP="00025386">
      <w:pPr>
        <w:pStyle w:val="Nagwek4"/>
        <w:rPr>
          <w:b/>
          <w:i w:val="0"/>
        </w:rPr>
      </w:pPr>
      <w:r w:rsidRPr="000C46D5">
        <w:rPr>
          <w:noProof/>
        </w:rPr>
        <w:pict>
          <v:roundrect id="Prostokąt zaokrąglony 2" o:spid="_x0000_s1028" style="position:absolute;left:0;text-align:left;margin-left:-6.35pt;margin-top:-18.15pt;width:175.5pt;height:7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6F5A39" w:rsidRPr="006F5A39">
        <w:rPr>
          <w:b/>
          <w:i w:val="0"/>
        </w:rPr>
        <w:t>9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5E32B9" w:rsidRPr="005E32B9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PZD.III.342/6/18</w:t>
      </w:r>
    </w:p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5E32B9" w:rsidRPr="005E32B9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5E32B9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E32B9">
        <w:rPr>
          <w:rFonts w:ascii="Times New Roman" w:eastAsia="Times New Roman" w:hAnsi="Times New Roman"/>
          <w:b/>
          <w:sz w:val="24"/>
          <w:szCs w:val="24"/>
          <w:lang w:eastAsia="pl-PL"/>
        </w:rPr>
        <w:t>Przebudowa odcinka drogi  powiatowej nr 1885N na odcinku Wężewo - Golubie Wężewskie od km 0+000 do km 1+000 Gmina Kowale Oleckie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2F" w:rsidRDefault="00A1702F" w:rsidP="00025386">
      <w:pPr>
        <w:spacing w:after="0" w:line="240" w:lineRule="auto"/>
      </w:pPr>
      <w:r>
        <w:separator/>
      </w:r>
    </w:p>
  </w:endnote>
  <w:endnote w:type="continuationSeparator" w:id="0">
    <w:p w:rsidR="00A1702F" w:rsidRDefault="00A1702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B9" w:rsidRDefault="005E32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C46D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C46D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C46D5">
      <w:rPr>
        <w:rStyle w:val="Numerstrony"/>
        <w:rFonts w:ascii="Arial" w:hAnsi="Arial"/>
        <w:sz w:val="18"/>
        <w:szCs w:val="18"/>
      </w:rPr>
      <w:fldChar w:fldCharType="separate"/>
    </w:r>
    <w:r w:rsidR="006F5A39">
      <w:rPr>
        <w:rStyle w:val="Numerstrony"/>
        <w:rFonts w:ascii="Arial" w:hAnsi="Arial"/>
        <w:noProof/>
        <w:sz w:val="18"/>
        <w:szCs w:val="18"/>
      </w:rPr>
      <w:t>1</w:t>
    </w:r>
    <w:r w:rsidR="000C46D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C46D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C46D5">
      <w:rPr>
        <w:rStyle w:val="Numerstrony"/>
        <w:rFonts w:ascii="Arial" w:hAnsi="Arial"/>
        <w:sz w:val="18"/>
        <w:szCs w:val="18"/>
      </w:rPr>
      <w:fldChar w:fldCharType="separate"/>
    </w:r>
    <w:r w:rsidR="006F5A39">
      <w:rPr>
        <w:rStyle w:val="Numerstrony"/>
        <w:rFonts w:ascii="Arial" w:hAnsi="Arial"/>
        <w:noProof/>
        <w:sz w:val="18"/>
        <w:szCs w:val="18"/>
      </w:rPr>
      <w:t>1</w:t>
    </w:r>
    <w:r w:rsidR="000C46D5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B9" w:rsidRDefault="005E32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2F" w:rsidRDefault="00A1702F" w:rsidP="00025386">
      <w:pPr>
        <w:spacing w:after="0" w:line="240" w:lineRule="auto"/>
      </w:pPr>
      <w:r>
        <w:separator/>
      </w:r>
    </w:p>
  </w:footnote>
  <w:footnote w:type="continuationSeparator" w:id="0">
    <w:p w:rsidR="00A1702F" w:rsidRDefault="00A1702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B9" w:rsidRDefault="005E32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B9" w:rsidRDefault="005E32B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B9" w:rsidRDefault="005E32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32B9"/>
    <w:rsid w:val="00025386"/>
    <w:rsid w:val="000C46D5"/>
    <w:rsid w:val="00101B40"/>
    <w:rsid w:val="001C2314"/>
    <w:rsid w:val="0027675B"/>
    <w:rsid w:val="003872F7"/>
    <w:rsid w:val="003C30EF"/>
    <w:rsid w:val="005624D8"/>
    <w:rsid w:val="005A0158"/>
    <w:rsid w:val="005E32B9"/>
    <w:rsid w:val="0069796D"/>
    <w:rsid w:val="006F5A39"/>
    <w:rsid w:val="008E405A"/>
    <w:rsid w:val="008F2498"/>
    <w:rsid w:val="00A1702F"/>
    <w:rsid w:val="00A56A6F"/>
    <w:rsid w:val="00D55FC4"/>
    <w:rsid w:val="00E30EED"/>
    <w:rsid w:val="00E631B6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6D5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dcterms:created xsi:type="dcterms:W3CDTF">2018-04-06T21:43:00Z</dcterms:created>
  <dcterms:modified xsi:type="dcterms:W3CDTF">2018-04-06T21:50:00Z</dcterms:modified>
</cp:coreProperties>
</file>