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B6E4" w14:textId="77777777" w:rsidR="00FD7341" w:rsidRPr="00FD7341" w:rsidRDefault="00FD7341" w:rsidP="00FD7341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7341" w:rsidRPr="00FD7341" w14:paraId="01774512" w14:textId="77777777" w:rsidTr="00583B9C">
        <w:tc>
          <w:tcPr>
            <w:tcW w:w="9104" w:type="dxa"/>
            <w:shd w:val="clear" w:color="auto" w:fill="F2F2F2"/>
          </w:tcPr>
          <w:p w14:paraId="32FF2691" w14:textId="77777777" w:rsidR="00FD7341" w:rsidRPr="00FD7341" w:rsidRDefault="00FD7341" w:rsidP="00FD7341">
            <w:pPr>
              <w:keepNext/>
              <w:spacing w:before="240" w:after="240"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D7341">
              <w:rPr>
                <w:rFonts w:ascii="Arial" w:hAnsi="Arial" w:cs="Arial"/>
                <w:b/>
                <w:bCs/>
              </w:rPr>
              <w:t>FORMULARZ OFERTY</w:t>
            </w:r>
          </w:p>
        </w:tc>
      </w:tr>
    </w:tbl>
    <w:p w14:paraId="57A18673" w14:textId="77777777" w:rsidR="00FD7341" w:rsidRPr="00FD7341" w:rsidRDefault="00FD7341" w:rsidP="00FD7341">
      <w:pPr>
        <w:keepNext/>
        <w:spacing w:line="276" w:lineRule="auto"/>
        <w:jc w:val="center"/>
        <w:outlineLvl w:val="1"/>
        <w:rPr>
          <w:rFonts w:ascii="Arial" w:hAnsi="Arial" w:cs="Arial"/>
          <w:b/>
        </w:rPr>
      </w:pPr>
    </w:p>
    <w:p w14:paraId="6AAFCB7C" w14:textId="77777777" w:rsidR="00FD7341" w:rsidRPr="00FD7341" w:rsidRDefault="00FD7341" w:rsidP="00FD7341">
      <w:pPr>
        <w:spacing w:after="24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 xml:space="preserve">Nawiązując do toczącego się postępowania o udzielenie zamówienia publicznego prowadzonego w trybie tryb podstawowy pn.: </w:t>
      </w:r>
      <w:r w:rsidRPr="00FD7341">
        <w:rPr>
          <w:rFonts w:ascii="Arial" w:hAnsi="Arial" w:cs="Arial"/>
          <w:b/>
          <w:bCs/>
          <w:iCs/>
          <w:color w:val="000000"/>
          <w:lang w:eastAsia="x-none"/>
        </w:rPr>
        <w:t>P</w:t>
      </w:r>
      <w:proofErr w:type="spellStart"/>
      <w:r w:rsidRPr="00FD7341">
        <w:rPr>
          <w:rFonts w:ascii="Arial" w:hAnsi="Arial" w:cs="Arial"/>
          <w:b/>
          <w:bCs/>
          <w:iCs/>
          <w:color w:val="000000"/>
          <w:lang w:val="x-none" w:eastAsia="x-none"/>
        </w:rPr>
        <w:t>rzebudowa</w:t>
      </w:r>
      <w:proofErr w:type="spellEnd"/>
      <w:r w:rsidRPr="00FD7341">
        <w:rPr>
          <w:rFonts w:ascii="Arial" w:hAnsi="Arial" w:cs="Arial"/>
          <w:b/>
          <w:bCs/>
          <w:iCs/>
          <w:color w:val="000000"/>
          <w:lang w:val="x-none" w:eastAsia="x-none"/>
        </w:rPr>
        <w:t xml:space="preserve"> dróg powiatowych: </w:t>
      </w:r>
      <w:r w:rsidRPr="00FD7341">
        <w:rPr>
          <w:rFonts w:ascii="Arial" w:hAnsi="Arial" w:cs="Arial"/>
          <w:b/>
          <w:bCs/>
          <w:iCs/>
          <w:color w:val="000000"/>
          <w:lang w:eastAsia="x-none"/>
        </w:rPr>
        <w:t xml:space="preserve">                 </w:t>
      </w:r>
      <w:r w:rsidRPr="00FD7341">
        <w:rPr>
          <w:rFonts w:ascii="Arial" w:hAnsi="Arial" w:cs="Arial"/>
          <w:b/>
          <w:bCs/>
          <w:iCs/>
          <w:color w:val="000000"/>
          <w:lang w:val="x-none" w:eastAsia="x-none"/>
        </w:rPr>
        <w:t>Nr 1820N Połom - Sulejki w km 3+600 - 3+997 oraz Nr 1822N Sulejki - Krzywe - Rydzewo - dr. kraj. nr 65 w km 0+000 - 5+415 w formie zaprojektuj i zbuduj</w:t>
      </w:r>
    </w:p>
    <w:p w14:paraId="751E33F4" w14:textId="77777777" w:rsidR="00FD7341" w:rsidRPr="00FD7341" w:rsidRDefault="00FD7341" w:rsidP="00FD7341">
      <w:pPr>
        <w:spacing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my niżej podpisani:</w:t>
      </w:r>
    </w:p>
    <w:p w14:paraId="22BC04AA" w14:textId="77777777" w:rsidR="00FD7341" w:rsidRPr="00FD7341" w:rsidRDefault="00FD7341" w:rsidP="00FD7341">
      <w:pPr>
        <w:spacing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___________________________________________________________________</w:t>
      </w:r>
    </w:p>
    <w:p w14:paraId="220BAC53" w14:textId="77777777" w:rsidR="00FD7341" w:rsidRPr="00FD7341" w:rsidRDefault="00FD7341" w:rsidP="00FD7341">
      <w:pPr>
        <w:spacing w:before="120"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działając w imieniu i na rzecz:</w:t>
      </w:r>
    </w:p>
    <w:p w14:paraId="34DEB954" w14:textId="77777777" w:rsidR="00FD7341" w:rsidRPr="00FD7341" w:rsidRDefault="00FD7341" w:rsidP="00FD7341">
      <w:pPr>
        <w:spacing w:after="100" w:line="276" w:lineRule="auto"/>
        <w:rPr>
          <w:rFonts w:ascii="Arial" w:hAnsi="Arial" w:cs="Arial"/>
          <w:b/>
        </w:rPr>
      </w:pPr>
      <w:r w:rsidRPr="00FD7341">
        <w:rPr>
          <w:rFonts w:ascii="Arial" w:hAnsi="Arial" w:cs="Arial"/>
          <w:b/>
        </w:rPr>
        <w:t>Nazwa i adres Wykonawcy</w:t>
      </w:r>
      <w:r w:rsidRPr="00FD7341">
        <w:rPr>
          <w:rFonts w:ascii="Arial" w:hAnsi="Arial" w:cs="Arial"/>
          <w:b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134"/>
      </w:tblGrid>
      <w:tr w:rsidR="00FD7341" w:rsidRPr="00FD7341" w14:paraId="542E974B" w14:textId="77777777" w:rsidTr="00583B9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F78A8CD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2F09FC8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D7341" w:rsidRPr="00FD7341" w14:paraId="5AB5E3F2" w14:textId="77777777" w:rsidTr="00583B9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A6EF7B5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E219DF7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D7341" w:rsidRPr="00FD7341" w14:paraId="26C3D55B" w14:textId="77777777" w:rsidTr="00583B9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EF6A53E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 xml:space="preserve">NIP </w:t>
            </w:r>
            <w:r w:rsidRPr="00FD734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72DE556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D7341" w:rsidRPr="00FD7341" w14:paraId="20F0E719" w14:textId="77777777" w:rsidTr="00583B9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DCD7FA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 xml:space="preserve">REGON </w:t>
            </w:r>
            <w:r w:rsidRPr="00FD7341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0567C71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D7341" w:rsidRPr="00FD7341" w14:paraId="6A8FA553" w14:textId="77777777" w:rsidTr="00583B9C">
        <w:trPr>
          <w:trHeight w:val="33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4DE8113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770A8B51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23C64795" w14:textId="77777777" w:rsidR="00FD7341" w:rsidRPr="00FD7341" w:rsidRDefault="00FD7341" w:rsidP="00FD7341">
      <w:pPr>
        <w:spacing w:line="276" w:lineRule="auto"/>
        <w:jc w:val="both"/>
        <w:rPr>
          <w:rFonts w:ascii="Arial" w:hAnsi="Arial" w:cs="Arial"/>
        </w:rPr>
      </w:pPr>
    </w:p>
    <w:p w14:paraId="1DBDE1F0" w14:textId="0B267704" w:rsidR="00FD7341" w:rsidRPr="009F69B4" w:rsidRDefault="00FD7341" w:rsidP="00FD7341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FD7341">
        <w:rPr>
          <w:rFonts w:ascii="Arial" w:hAnsi="Arial" w:cs="Arial"/>
          <w:b/>
        </w:rPr>
        <w:t>SKŁADAMY OFERTĘ</w:t>
      </w:r>
      <w:r w:rsidR="009F69B4" w:rsidRPr="00296723">
        <w:rPr>
          <w:rFonts w:ascii="Arial" w:hAnsi="Arial" w:cs="Arial"/>
          <w:sz w:val="22"/>
          <w:szCs w:val="22"/>
        </w:rPr>
        <w:t xml:space="preserve"> </w:t>
      </w:r>
      <w:r w:rsidR="009F69B4" w:rsidRPr="009F69B4">
        <w:rPr>
          <w:rFonts w:ascii="Arial" w:hAnsi="Arial" w:cs="Arial"/>
          <w:b/>
        </w:rPr>
        <w:t>PODSTAWOWĄ / WARIANTOWĄ</w:t>
      </w:r>
      <w:r w:rsidR="009F69B4">
        <w:rPr>
          <w:rFonts w:ascii="Arial" w:hAnsi="Arial" w:cs="Arial"/>
          <w:sz w:val="22"/>
          <w:szCs w:val="22"/>
        </w:rPr>
        <w:t xml:space="preserve"> </w:t>
      </w:r>
      <w:r w:rsidR="009F69B4" w:rsidRPr="009F69B4">
        <w:rPr>
          <w:rFonts w:ascii="Arial" w:hAnsi="Arial" w:cs="Arial"/>
          <w:i/>
          <w:sz w:val="20"/>
          <w:szCs w:val="20"/>
        </w:rPr>
        <w:t>(niepotrzebne skreślić)</w:t>
      </w:r>
      <w:r w:rsidR="009F69B4">
        <w:rPr>
          <w:rFonts w:ascii="Arial" w:hAnsi="Arial" w:cs="Arial"/>
          <w:sz w:val="22"/>
          <w:szCs w:val="22"/>
        </w:rPr>
        <w:t xml:space="preserve">                    </w:t>
      </w:r>
      <w:r w:rsidRPr="00FD7341">
        <w:rPr>
          <w:rFonts w:ascii="Arial" w:hAnsi="Arial" w:cs="Arial"/>
        </w:rPr>
        <w:t xml:space="preserve">na wykonanie przedmiotu zamówienia zgodnie, ze Specyfikacją Warunków Zamówienia </w:t>
      </w:r>
      <w:r w:rsidRPr="00FD7341">
        <w:rPr>
          <w:rFonts w:ascii="Arial" w:hAnsi="Arial" w:cs="Arial"/>
          <w:b/>
        </w:rPr>
        <w:t>za cenę brutto .................................... PLN</w:t>
      </w:r>
      <w:r w:rsidRPr="00FD7341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189174A1" w14:textId="77777777" w:rsidR="00FD7341" w:rsidRPr="00FD7341" w:rsidRDefault="00FD7341" w:rsidP="00FD7341">
      <w:pPr>
        <w:spacing w:before="160"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 xml:space="preserve">    Do wyceny robót przyjęto niżej wymienione stawki:</w:t>
      </w:r>
    </w:p>
    <w:p w14:paraId="1F34000F" w14:textId="77777777" w:rsidR="00FD7341" w:rsidRPr="00FD7341" w:rsidRDefault="00FD7341" w:rsidP="00FD7341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28F30270" w14:textId="77777777" w:rsidR="00FD7341" w:rsidRPr="00FD7341" w:rsidRDefault="00FD7341" w:rsidP="00FD7341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0DB14501" w14:textId="77777777" w:rsidR="00FD7341" w:rsidRPr="00FD7341" w:rsidRDefault="00FD7341" w:rsidP="00FD734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64B0E152" w14:textId="77777777" w:rsidR="00FD7341" w:rsidRPr="00FD7341" w:rsidRDefault="00FD7341" w:rsidP="00FD734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70C0FC33" w14:textId="77777777" w:rsidR="00FD7341" w:rsidRPr="00FD7341" w:rsidRDefault="00FD7341" w:rsidP="00FD734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36982292" w14:textId="77777777" w:rsidR="00FD7341" w:rsidRPr="00FD7341" w:rsidRDefault="00FD7341" w:rsidP="00FD734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05730034" w14:textId="77777777" w:rsidR="00FD7341" w:rsidRPr="00FD7341" w:rsidRDefault="00FD7341" w:rsidP="00FD7341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27DB711B" w14:textId="77777777" w:rsidR="00FD7341" w:rsidRPr="00FD7341" w:rsidRDefault="00FD7341" w:rsidP="00FD7341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288EE4B6" w14:textId="77777777" w:rsidR="00FD7341" w:rsidRPr="00FD7341" w:rsidRDefault="00FD7341" w:rsidP="00FD7341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  <w:b/>
        </w:rPr>
        <w:lastRenderedPageBreak/>
        <w:t>OŚWIADCZAMY</w:t>
      </w:r>
      <w:r w:rsidRPr="00FD7341">
        <w:rPr>
          <w:rFonts w:ascii="Arial" w:hAnsi="Arial" w:cs="Arial"/>
        </w:rPr>
        <w:t>, że:</w:t>
      </w:r>
    </w:p>
    <w:p w14:paraId="0CE8F409" w14:textId="77777777" w:rsidR="00FD7341" w:rsidRPr="00FD7341" w:rsidRDefault="00FD7341" w:rsidP="00FD734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udzielamy</w:t>
      </w:r>
      <w:r w:rsidRPr="00FD7341">
        <w:rPr>
          <w:rFonts w:ascii="Arial" w:hAnsi="Arial" w:cs="Arial"/>
          <w:b/>
          <w:bCs/>
        </w:rPr>
        <w:t xml:space="preserve"> gwarancji i rękojmi 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5FE6AF8B" w14:textId="24B13AD3" w:rsidR="00FD7341" w:rsidRPr="00FD7341" w:rsidRDefault="00FD7341" w:rsidP="00FD7341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FD7341">
        <w:rPr>
          <w:rFonts w:ascii="Arial" w:hAnsi="Arial"/>
          <w:b/>
        </w:rPr>
        <w:t xml:space="preserve">oferujemy skrócenie </w:t>
      </w:r>
      <w:r w:rsidR="00BF2AEE">
        <w:rPr>
          <w:rFonts w:ascii="Arial" w:hAnsi="Arial"/>
          <w:b/>
          <w:color w:val="000000"/>
        </w:rPr>
        <w:t>okresu realizacji</w:t>
      </w:r>
      <w:r w:rsidRPr="00FD7341">
        <w:rPr>
          <w:rFonts w:ascii="Arial" w:hAnsi="Arial"/>
          <w:b/>
        </w:rPr>
        <w:t xml:space="preserve"> o …… miesiąc(e);</w:t>
      </w:r>
    </w:p>
    <w:p w14:paraId="59B4779D" w14:textId="6220B001" w:rsidR="009F69B4" w:rsidRPr="009F69B4" w:rsidRDefault="009F69B4" w:rsidP="009F69B4">
      <w:pPr>
        <w:pStyle w:val="Tekstpodstawowy2"/>
        <w:numPr>
          <w:ilvl w:val="0"/>
          <w:numId w:val="3"/>
        </w:numPr>
        <w:spacing w:after="120" w:line="276" w:lineRule="auto"/>
        <w:jc w:val="left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2FE96321" w14:textId="5DB090EB" w:rsidR="00FD7341" w:rsidRPr="00FD7341" w:rsidRDefault="00FD7341" w:rsidP="00FD734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278CB797" w14:textId="77777777" w:rsidR="00FD7341" w:rsidRPr="00FD7341" w:rsidRDefault="00FD7341" w:rsidP="00FD7341">
      <w:pPr>
        <w:numPr>
          <w:ilvl w:val="0"/>
          <w:numId w:val="3"/>
        </w:numPr>
        <w:spacing w:before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uważamy się za związanych niniejszą ofertą na czas wskazany w Specyfikacji Warunków Zamówienia;</w:t>
      </w:r>
    </w:p>
    <w:p w14:paraId="5C6BE416" w14:textId="77777777" w:rsidR="00FD7341" w:rsidRPr="00FD7341" w:rsidRDefault="00FD7341" w:rsidP="00FD7341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 xml:space="preserve">zamierzamy / nie </w:t>
      </w:r>
    </w:p>
    <w:p w14:paraId="3219FDBB" w14:textId="77777777" w:rsidR="00FD7341" w:rsidRPr="00FD7341" w:rsidRDefault="00FD7341" w:rsidP="00FD7341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zamierzamy powierzyć realizację następujących części zamówienia podwykonawcom*:</w:t>
      </w:r>
    </w:p>
    <w:p w14:paraId="2A27AB54" w14:textId="77777777" w:rsidR="00FD7341" w:rsidRPr="00FD7341" w:rsidRDefault="00FD7341" w:rsidP="00FD7341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FD7341" w:rsidRPr="00FD7341" w14:paraId="3339863B" w14:textId="77777777" w:rsidTr="00583B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E4786D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DECCF4E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 xml:space="preserve">Opis części zamówienia, którą Wykonawca </w:t>
            </w:r>
          </w:p>
          <w:p w14:paraId="70D9B7C7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6C4254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Nazwa Podwykonawcy</w:t>
            </w:r>
          </w:p>
        </w:tc>
      </w:tr>
      <w:tr w:rsidR="00FD7341" w:rsidRPr="00FD7341" w14:paraId="31E40576" w14:textId="77777777" w:rsidTr="00583B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46B2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FC85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5CB2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FD7341" w:rsidRPr="00FD7341" w14:paraId="4794095F" w14:textId="77777777" w:rsidTr="00583B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4FD2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D77F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036C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53851C3" w14:textId="77777777" w:rsidR="00FD7341" w:rsidRPr="00FD7341" w:rsidRDefault="00FD7341" w:rsidP="00FD7341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2CA56DEC" w14:textId="77777777" w:rsidR="00FD7341" w:rsidRPr="00FD7341" w:rsidRDefault="00FD7341" w:rsidP="00FD7341">
      <w:pPr>
        <w:numPr>
          <w:ilvl w:val="0"/>
          <w:numId w:val="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wypełniliśmy obowiązki informacyjne przewidziane w art. 13 lub art. 14 RODO</w:t>
      </w:r>
      <w:r w:rsidRPr="00FD7341">
        <w:rPr>
          <w:rFonts w:ascii="Arial" w:hAnsi="Arial" w:cs="Arial"/>
          <w:vertAlign w:val="superscript"/>
        </w:rPr>
        <w:footnoteReference w:id="2"/>
      </w:r>
      <w:r w:rsidRPr="00FD7341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                           w niniejszym postępowaniu</w:t>
      </w:r>
      <w:r w:rsidRPr="00FD7341">
        <w:rPr>
          <w:rFonts w:ascii="Arial" w:hAnsi="Arial" w:cs="Arial"/>
          <w:vertAlign w:val="superscript"/>
        </w:rPr>
        <w:footnoteReference w:id="3"/>
      </w:r>
      <w:r w:rsidRPr="00FD7341">
        <w:rPr>
          <w:rFonts w:ascii="Arial" w:hAnsi="Arial" w:cs="Arial"/>
        </w:rPr>
        <w:t>.</w:t>
      </w:r>
    </w:p>
    <w:p w14:paraId="6176C688" w14:textId="77777777" w:rsidR="00FD7341" w:rsidRPr="00FD7341" w:rsidRDefault="00FD7341" w:rsidP="00FD7341">
      <w:pPr>
        <w:spacing w:before="120" w:after="120" w:line="276" w:lineRule="auto"/>
        <w:ind w:left="641"/>
        <w:contextualSpacing/>
        <w:jc w:val="both"/>
        <w:rPr>
          <w:rFonts w:ascii="Arial" w:hAnsi="Arial" w:cs="Arial"/>
        </w:rPr>
      </w:pPr>
    </w:p>
    <w:p w14:paraId="24AB3A68" w14:textId="77777777" w:rsidR="00FD7341" w:rsidRPr="00FD7341" w:rsidRDefault="00FD7341" w:rsidP="00FD7341">
      <w:pPr>
        <w:numPr>
          <w:ilvl w:val="0"/>
          <w:numId w:val="5"/>
        </w:numPr>
        <w:spacing w:before="240" w:after="120" w:line="276" w:lineRule="auto"/>
        <w:contextualSpacing/>
        <w:jc w:val="both"/>
        <w:rPr>
          <w:rFonts w:ascii="Arial" w:hAnsi="Arial" w:cs="Arial"/>
          <w:b/>
        </w:rPr>
      </w:pPr>
      <w:r w:rsidRPr="00FD7341">
        <w:rPr>
          <w:rFonts w:ascii="Arial" w:hAnsi="Arial" w:cs="Arial"/>
          <w:b/>
        </w:rPr>
        <w:t>OŚWIADCZAMY</w:t>
      </w:r>
      <w:r w:rsidRPr="00FD7341">
        <w:rPr>
          <w:rFonts w:ascii="Arial" w:hAnsi="Arial" w:cs="Arial"/>
          <w:bCs/>
        </w:rPr>
        <w:t>, że wybór naszej oferty</w:t>
      </w:r>
      <w:r w:rsidRPr="00FD7341">
        <w:rPr>
          <w:rFonts w:ascii="Arial" w:hAnsi="Arial" w:cs="Arial"/>
          <w:bCs/>
          <w:vertAlign w:val="superscript"/>
        </w:rPr>
        <w:t>*</w:t>
      </w:r>
      <w:r w:rsidRPr="00FD7341">
        <w:rPr>
          <w:rFonts w:ascii="Arial" w:hAnsi="Arial" w:cs="Arial"/>
          <w:bCs/>
        </w:rPr>
        <w:t>:</w:t>
      </w:r>
    </w:p>
    <w:p w14:paraId="5AC23261" w14:textId="77777777" w:rsidR="009F69B4" w:rsidRDefault="00FD7341" w:rsidP="009F69B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FD7341">
        <w:rPr>
          <w:rFonts w:ascii="Arial" w:hAnsi="Arial" w:cs="Arial"/>
          <w:b/>
          <w:u w:val="single"/>
        </w:rPr>
        <w:t>nie będzie</w:t>
      </w:r>
      <w:r w:rsidRPr="00FD7341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Pr="00FD7341">
        <w:rPr>
          <w:rFonts w:ascii="Arial" w:hAnsi="Arial" w:cs="Arial"/>
          <w:bCs/>
        </w:rPr>
        <w:t>t.j</w:t>
      </w:r>
      <w:proofErr w:type="spellEnd"/>
      <w:r w:rsidRPr="00FD7341">
        <w:rPr>
          <w:rFonts w:ascii="Arial" w:hAnsi="Arial" w:cs="Arial"/>
          <w:bCs/>
        </w:rPr>
        <w:t>. Dz. U. z 2020r. poz. 106)</w:t>
      </w:r>
    </w:p>
    <w:p w14:paraId="2BEF0044" w14:textId="5C985358" w:rsidR="00FD7341" w:rsidRPr="00FD7341" w:rsidRDefault="00FD7341" w:rsidP="009F69B4">
      <w:pPr>
        <w:spacing w:before="240" w:after="24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FD7341">
        <w:rPr>
          <w:rFonts w:ascii="Arial" w:hAnsi="Arial" w:cs="Arial"/>
          <w:b/>
          <w:u w:val="single"/>
        </w:rPr>
        <w:t>będzie prowadzić</w:t>
      </w:r>
      <w:r w:rsidRPr="00FD7341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FD7341">
        <w:rPr>
          <w:rFonts w:ascii="Arial" w:hAnsi="Arial" w:cs="Arial"/>
          <w:bCs/>
        </w:rPr>
        <w:t>t.j</w:t>
      </w:r>
      <w:proofErr w:type="spellEnd"/>
      <w:r w:rsidRPr="00FD7341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FD7341" w:rsidRPr="00FD7341" w14:paraId="2B7D6CC0" w14:textId="77777777" w:rsidTr="00583B9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9FBA3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741E7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822C6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3AAFF8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FD7341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FD7341" w:rsidRPr="00FD7341" w14:paraId="6807EFCF" w14:textId="77777777" w:rsidTr="00583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94F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A114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841D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0C26" w14:textId="77777777" w:rsidR="00FD7341" w:rsidRPr="00FD7341" w:rsidRDefault="00FD7341" w:rsidP="00FD734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87C885" w14:textId="77777777" w:rsidR="00FD7341" w:rsidRPr="00FD7341" w:rsidRDefault="00FD7341" w:rsidP="00FD7341">
      <w:pPr>
        <w:spacing w:before="240" w:after="120" w:line="276" w:lineRule="auto"/>
        <w:contextualSpacing/>
        <w:jc w:val="both"/>
        <w:rPr>
          <w:rFonts w:ascii="Arial" w:hAnsi="Arial" w:cs="Arial"/>
        </w:rPr>
      </w:pPr>
    </w:p>
    <w:p w14:paraId="5B245481" w14:textId="77777777" w:rsidR="00FD7341" w:rsidRPr="00FD7341" w:rsidRDefault="00FD7341" w:rsidP="00FD7341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  <w:b/>
        </w:rPr>
        <w:t>WSZELKĄ KORESPONDENCJĘ</w:t>
      </w:r>
      <w:r w:rsidRPr="00FD7341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FD7341" w:rsidRPr="00FD7341" w14:paraId="257B1190" w14:textId="77777777" w:rsidTr="00583B9C">
        <w:tc>
          <w:tcPr>
            <w:tcW w:w="2551" w:type="dxa"/>
            <w:shd w:val="clear" w:color="auto" w:fill="auto"/>
            <w:vAlign w:val="center"/>
          </w:tcPr>
          <w:p w14:paraId="1BCACFED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E9782A0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FD7341" w:rsidRPr="00FD7341" w14:paraId="6961833B" w14:textId="77777777" w:rsidTr="00583B9C">
        <w:tc>
          <w:tcPr>
            <w:tcW w:w="2551" w:type="dxa"/>
            <w:shd w:val="clear" w:color="auto" w:fill="auto"/>
            <w:vAlign w:val="center"/>
          </w:tcPr>
          <w:p w14:paraId="7D5D8831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83EB990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FD7341" w:rsidRPr="00FD7341" w14:paraId="7CB36CFB" w14:textId="77777777" w:rsidTr="00583B9C">
        <w:tc>
          <w:tcPr>
            <w:tcW w:w="2551" w:type="dxa"/>
            <w:shd w:val="clear" w:color="auto" w:fill="auto"/>
            <w:vAlign w:val="center"/>
          </w:tcPr>
          <w:p w14:paraId="5CF457EE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4DE3C13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FD7341" w:rsidRPr="00FD7341" w14:paraId="51A9C520" w14:textId="77777777" w:rsidTr="00583B9C">
        <w:tc>
          <w:tcPr>
            <w:tcW w:w="2551" w:type="dxa"/>
            <w:shd w:val="clear" w:color="auto" w:fill="auto"/>
            <w:vAlign w:val="center"/>
          </w:tcPr>
          <w:p w14:paraId="0A68CF59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FD7341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1E74E0A" w14:textId="77777777" w:rsidR="00FD7341" w:rsidRPr="00FD7341" w:rsidRDefault="00FD7341" w:rsidP="00FD73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8FC4140" w14:textId="77777777" w:rsidR="00FD7341" w:rsidRPr="00FD7341" w:rsidRDefault="00FD7341" w:rsidP="00FD7341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  <w:b/>
        </w:rPr>
        <w:t>OFERTĘ</w:t>
      </w:r>
      <w:r w:rsidRPr="00FD7341">
        <w:rPr>
          <w:rFonts w:ascii="Arial" w:hAnsi="Arial" w:cs="Arial"/>
        </w:rPr>
        <w:t xml:space="preserve"> składamy na _____ kolejno ponumerowanych stronach. Załącznikami do oferty, stanowiącymi jej integralną część, są:</w:t>
      </w:r>
    </w:p>
    <w:p w14:paraId="00603249" w14:textId="77777777" w:rsidR="00FD7341" w:rsidRPr="00FD7341" w:rsidRDefault="00FD7341" w:rsidP="00FD734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FD7341">
        <w:rPr>
          <w:rFonts w:ascii="Arial" w:hAnsi="Arial" w:cs="Arial"/>
          <w:b/>
        </w:rPr>
        <w:t>_______________________________________________________________</w:t>
      </w:r>
    </w:p>
    <w:p w14:paraId="0575BBB7" w14:textId="77777777" w:rsidR="00FD7341" w:rsidRPr="00FD7341" w:rsidRDefault="00FD7341" w:rsidP="00FD7341">
      <w:pPr>
        <w:numPr>
          <w:ilvl w:val="0"/>
          <w:numId w:val="4"/>
        </w:numPr>
        <w:spacing w:before="240" w:line="276" w:lineRule="auto"/>
        <w:contextualSpacing/>
        <w:jc w:val="both"/>
        <w:rPr>
          <w:rFonts w:ascii="Arial" w:hAnsi="Arial" w:cs="Arial"/>
          <w:b/>
        </w:rPr>
      </w:pPr>
      <w:r w:rsidRPr="00FD7341">
        <w:rPr>
          <w:rFonts w:ascii="Arial" w:hAnsi="Arial" w:cs="Arial"/>
          <w:b/>
        </w:rPr>
        <w:t>_______________________________________________________________</w:t>
      </w:r>
    </w:p>
    <w:p w14:paraId="10AF20DE" w14:textId="77777777" w:rsidR="00FD7341" w:rsidRPr="00FD7341" w:rsidRDefault="00FD7341" w:rsidP="00FD7341">
      <w:pPr>
        <w:spacing w:before="240" w:line="276" w:lineRule="auto"/>
        <w:ind w:left="644"/>
        <w:contextualSpacing/>
        <w:jc w:val="both"/>
        <w:rPr>
          <w:rFonts w:ascii="Arial" w:hAnsi="Arial" w:cs="Arial"/>
          <w:b/>
        </w:rPr>
      </w:pPr>
    </w:p>
    <w:p w14:paraId="778D621A" w14:textId="77777777" w:rsidR="009F69B4" w:rsidRDefault="009F69B4" w:rsidP="00FD734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98CAE24" w14:textId="6713A427" w:rsidR="00FD7341" w:rsidRPr="00FD7341" w:rsidRDefault="00FD7341" w:rsidP="00FD7341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FD7341">
        <w:rPr>
          <w:rFonts w:ascii="Arial" w:hAnsi="Arial" w:cs="Arial"/>
        </w:rPr>
        <w:t>Miejscowość, ________________ dnia _______________</w:t>
      </w:r>
      <w:r w:rsidRPr="00FD7341">
        <w:rPr>
          <w:rFonts w:ascii="Arial" w:hAnsi="Arial" w:cs="Arial"/>
          <w:i/>
        </w:rPr>
        <w:tab/>
      </w:r>
    </w:p>
    <w:p w14:paraId="4F131B84" w14:textId="77777777" w:rsidR="009F69B4" w:rsidRDefault="009F69B4" w:rsidP="00FD7341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</w:p>
    <w:p w14:paraId="26F72999" w14:textId="77777777" w:rsidR="009F69B4" w:rsidRDefault="009F69B4" w:rsidP="00FD7341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</w:p>
    <w:p w14:paraId="1501654C" w14:textId="2B13858D" w:rsidR="00FD7341" w:rsidRPr="00FD7341" w:rsidRDefault="00FD7341" w:rsidP="00FD7341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FD7341">
        <w:rPr>
          <w:rFonts w:ascii="Arial" w:hAnsi="Arial" w:cs="Arial"/>
          <w:i/>
        </w:rPr>
        <w:t>____________________________</w:t>
      </w:r>
    </w:p>
    <w:p w14:paraId="7197D801" w14:textId="77777777" w:rsidR="00FD7341" w:rsidRPr="00FD7341" w:rsidRDefault="00FD7341" w:rsidP="00FD7341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FD7341">
        <w:rPr>
          <w:rFonts w:ascii="Arial" w:hAnsi="Arial" w:cs="Arial"/>
          <w:i/>
          <w:sz w:val="20"/>
          <w:szCs w:val="20"/>
        </w:rPr>
        <w:t>(podpis osoby uprawnionej do składania oświadczeń  woli w imieniu Wykonawcy)</w:t>
      </w:r>
    </w:p>
    <w:p w14:paraId="2D5D268B" w14:textId="6E5D3700" w:rsidR="0097776D" w:rsidRPr="00FD7341" w:rsidRDefault="0097776D" w:rsidP="00FD7341"/>
    <w:sectPr w:rsidR="0097776D" w:rsidRPr="00FD7341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513F" w14:textId="77777777" w:rsidR="00360E34" w:rsidRDefault="00360E34" w:rsidP="00FF57EE">
      <w:r>
        <w:separator/>
      </w:r>
    </w:p>
  </w:endnote>
  <w:endnote w:type="continuationSeparator" w:id="0">
    <w:p w14:paraId="361E539D" w14:textId="77777777" w:rsidR="00360E34" w:rsidRDefault="00360E3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36A7" w14:textId="77777777" w:rsidR="008F31FD" w:rsidRDefault="008F3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B697" w14:textId="77777777" w:rsidR="008F31FD" w:rsidRDefault="008F31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D312" w14:textId="77777777" w:rsidR="008F31FD" w:rsidRDefault="008F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7C36" w14:textId="77777777" w:rsidR="00360E34" w:rsidRDefault="00360E34" w:rsidP="00FF57EE">
      <w:r>
        <w:separator/>
      </w:r>
    </w:p>
  </w:footnote>
  <w:footnote w:type="continuationSeparator" w:id="0">
    <w:p w14:paraId="7E479B3A" w14:textId="77777777" w:rsidR="00360E34" w:rsidRDefault="00360E34" w:rsidP="00FF57EE">
      <w:r>
        <w:continuationSeparator/>
      </w:r>
    </w:p>
  </w:footnote>
  <w:footnote w:id="1">
    <w:p w14:paraId="69469A2E" w14:textId="77777777" w:rsidR="00FD7341" w:rsidRPr="00F80F89" w:rsidRDefault="00FD7341" w:rsidP="00FD73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0F89">
        <w:rPr>
          <w:rFonts w:ascii="Arial" w:hAnsi="Arial" w:cs="Arial"/>
          <w:sz w:val="20"/>
          <w:szCs w:val="20"/>
        </w:rPr>
        <w:t>* niepotrzebne skreślić.</w:t>
      </w:r>
    </w:p>
    <w:p w14:paraId="5495CA06" w14:textId="77777777" w:rsidR="00FD7341" w:rsidRPr="00F80F89" w:rsidRDefault="00FD7341" w:rsidP="00FD7341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17436ED" w14:textId="77777777" w:rsidR="00FD7341" w:rsidRPr="00F80F89" w:rsidRDefault="00FD7341" w:rsidP="00FD7341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F80F89">
        <w:rPr>
          <w:rFonts w:ascii="Arial" w:hAnsi="Arial" w:cs="Arial"/>
        </w:rPr>
        <w:t>* niepotrzebne skreślić.</w:t>
      </w:r>
    </w:p>
    <w:p w14:paraId="326BE768" w14:textId="77777777" w:rsidR="00FD7341" w:rsidRPr="00F80F89" w:rsidRDefault="00FD7341" w:rsidP="00FD7341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rozporządzenie Parlamentu Europejskiego i Rady (UE) 2016/679 z dnia 27 kwietnia 2016 r. </w:t>
      </w:r>
      <w:r>
        <w:rPr>
          <w:rFonts w:ascii="Arial" w:hAnsi="Arial" w:cs="Arial"/>
        </w:rPr>
        <w:t xml:space="preserve">                         </w:t>
      </w:r>
      <w:r w:rsidRPr="00F80F8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995B4B" w14:textId="77777777" w:rsidR="00FD7341" w:rsidRPr="00F80F89" w:rsidRDefault="00FD7341" w:rsidP="00FD7341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F80F89">
        <w:rPr>
          <w:rStyle w:val="Odwoanieprzypisudolnego"/>
          <w:rFonts w:ascii="Arial" w:hAnsi="Arial" w:cs="Arial"/>
        </w:rPr>
        <w:footnoteRef/>
      </w:r>
      <w:r w:rsidRPr="00F80F89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2C6" w14:textId="77777777" w:rsidR="008F31FD" w:rsidRDefault="008F3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62C" w14:textId="77777777" w:rsidR="00AE2ACB" w:rsidRPr="009F69B4" w:rsidRDefault="00AE2ACB">
    <w:pPr>
      <w:pStyle w:val="Nagwek"/>
      <w:rPr>
        <w:rFonts w:ascii="Arial" w:hAnsi="Arial" w:cs="Arial"/>
        <w:sz w:val="20"/>
        <w:szCs w:val="20"/>
      </w:rPr>
    </w:pPr>
    <w:r w:rsidRPr="009F69B4">
      <w:rPr>
        <w:rFonts w:ascii="Arial" w:hAnsi="Arial" w:cs="Arial"/>
        <w:sz w:val="20"/>
        <w:szCs w:val="20"/>
      </w:rPr>
      <w:t xml:space="preserve">Znak sprawy </w:t>
    </w:r>
    <w:r w:rsidR="008F31FD" w:rsidRPr="009F69B4">
      <w:rPr>
        <w:rFonts w:ascii="Arial" w:hAnsi="Arial" w:cs="Arial"/>
        <w:sz w:val="20"/>
        <w:szCs w:val="20"/>
      </w:rPr>
      <w:t>PZD.III.342/8/21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CC40" w14:textId="77777777" w:rsidR="008F31FD" w:rsidRDefault="008F3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FA28996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E"/>
    <w:rsid w:val="001063D3"/>
    <w:rsid w:val="001C7D84"/>
    <w:rsid w:val="002214DB"/>
    <w:rsid w:val="00267D1F"/>
    <w:rsid w:val="002E612D"/>
    <w:rsid w:val="00360E34"/>
    <w:rsid w:val="003B769C"/>
    <w:rsid w:val="004D5A42"/>
    <w:rsid w:val="00525EFF"/>
    <w:rsid w:val="005844F6"/>
    <w:rsid w:val="005D3DFE"/>
    <w:rsid w:val="005F6F5F"/>
    <w:rsid w:val="006B63D6"/>
    <w:rsid w:val="006C641D"/>
    <w:rsid w:val="006D09E0"/>
    <w:rsid w:val="007D475B"/>
    <w:rsid w:val="007E331F"/>
    <w:rsid w:val="007F3E87"/>
    <w:rsid w:val="008F31FD"/>
    <w:rsid w:val="009312B4"/>
    <w:rsid w:val="00957631"/>
    <w:rsid w:val="0097776D"/>
    <w:rsid w:val="00983D1D"/>
    <w:rsid w:val="009D1590"/>
    <w:rsid w:val="009D75A8"/>
    <w:rsid w:val="009F69B4"/>
    <w:rsid w:val="00A50E18"/>
    <w:rsid w:val="00AA39D6"/>
    <w:rsid w:val="00AE2ACB"/>
    <w:rsid w:val="00AF4AC3"/>
    <w:rsid w:val="00B47637"/>
    <w:rsid w:val="00B6309D"/>
    <w:rsid w:val="00B9086B"/>
    <w:rsid w:val="00BC4F99"/>
    <w:rsid w:val="00BF2AEE"/>
    <w:rsid w:val="00C22F7D"/>
    <w:rsid w:val="00CE3AE6"/>
    <w:rsid w:val="00D554C7"/>
    <w:rsid w:val="00DC336F"/>
    <w:rsid w:val="00E1735C"/>
    <w:rsid w:val="00F134D5"/>
    <w:rsid w:val="00F31EAC"/>
    <w:rsid w:val="00FD734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4133"/>
  <w15:chartTrackingRefBased/>
  <w15:docId w15:val="{789EB0ED-E9BF-4AAF-8637-1923199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9F69B4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69B4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2021-05-06T10:47:00Z</dcterms:created>
  <dcterms:modified xsi:type="dcterms:W3CDTF">2021-05-06T10:47:00Z</dcterms:modified>
</cp:coreProperties>
</file>