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9CE4" w14:textId="3AF53CB4" w:rsidR="00114568" w:rsidRPr="003431AA" w:rsidRDefault="002D4506" w:rsidP="00114568">
      <w:pPr>
        <w:keepNext/>
        <w:spacing w:after="6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  <w:r w:rsidRPr="003431A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803E8" wp14:editId="6094BF60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D72AAB" w14:textId="77777777" w:rsidR="00114568" w:rsidRDefault="00114568" w:rsidP="00114568"/>
                          <w:p w14:paraId="1F8CEF70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CA6557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B9EA9A5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DF26A4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DA1341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8218EDC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A727D7E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803E8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7ED72AAB" w14:textId="77777777" w:rsidR="00114568" w:rsidRDefault="00114568" w:rsidP="00114568"/>
                    <w:p w14:paraId="1F8CEF70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7CCA6557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7B9EA9A5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10DF26A4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5BDA1341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8218EDC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A727D7E" w14:textId="77777777" w:rsidR="00114568" w:rsidRDefault="00114568" w:rsidP="00114568"/>
                  </w:txbxContent>
                </v:textbox>
              </v:roundrect>
            </w:pict>
          </mc:Fallback>
        </mc:AlternateContent>
      </w:r>
    </w:p>
    <w:p w14:paraId="2B818CDA" w14:textId="77777777" w:rsidR="00114568" w:rsidRPr="003431AA" w:rsidRDefault="00114568" w:rsidP="0011456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055F9D" w14:textId="77777777" w:rsidR="00114568" w:rsidRPr="003431AA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D31CA65" w14:textId="77777777" w:rsidR="00114568" w:rsidRPr="003431AA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A2E8604" w14:textId="77777777" w:rsidR="00114568" w:rsidRPr="003431AA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65D83512" w14:textId="77777777" w:rsidR="00114568" w:rsidRPr="003431AA" w:rsidRDefault="00114568" w:rsidP="00114568">
      <w:pPr>
        <w:jc w:val="center"/>
        <w:rPr>
          <w:rFonts w:ascii="Arial" w:hAnsi="Arial" w:cs="Arial"/>
          <w:b/>
          <w:sz w:val="22"/>
          <w:szCs w:val="22"/>
        </w:rPr>
      </w:pPr>
    </w:p>
    <w:p w14:paraId="3278E9DA" w14:textId="77777777" w:rsidR="00114568" w:rsidRPr="003431AA" w:rsidRDefault="00114568" w:rsidP="00114568">
      <w:pPr>
        <w:jc w:val="center"/>
        <w:rPr>
          <w:rFonts w:ascii="Arial" w:hAnsi="Arial" w:cs="Arial"/>
          <w:b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FORMULARZ OFERTY</w:t>
      </w:r>
    </w:p>
    <w:p w14:paraId="7732997C" w14:textId="77777777" w:rsidR="00114568" w:rsidRPr="003431AA" w:rsidRDefault="00114568" w:rsidP="003431AA">
      <w:pPr>
        <w:spacing w:after="40"/>
        <w:rPr>
          <w:rFonts w:ascii="Arial" w:hAnsi="Arial" w:cs="Arial"/>
          <w:b/>
          <w:sz w:val="22"/>
          <w:szCs w:val="22"/>
        </w:rPr>
      </w:pPr>
    </w:p>
    <w:p w14:paraId="6B37138B" w14:textId="77777777" w:rsidR="00114568" w:rsidRPr="003431AA" w:rsidRDefault="0029282F" w:rsidP="00114568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Powiatowy Zarząd Dróg w Olecku</w:t>
      </w:r>
    </w:p>
    <w:p w14:paraId="3AF5B21C" w14:textId="77777777" w:rsidR="00114568" w:rsidRPr="003431AA" w:rsidRDefault="0029282F" w:rsidP="00114568">
      <w:pPr>
        <w:ind w:left="4678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Wojska Polskiego</w:t>
      </w:r>
      <w:r w:rsidR="00114568" w:rsidRPr="003431AA">
        <w:rPr>
          <w:rFonts w:ascii="Arial" w:hAnsi="Arial" w:cs="Arial"/>
          <w:sz w:val="22"/>
          <w:szCs w:val="22"/>
        </w:rPr>
        <w:t xml:space="preserve"> </w:t>
      </w:r>
      <w:r w:rsidRPr="003431AA">
        <w:rPr>
          <w:rFonts w:ascii="Arial" w:hAnsi="Arial" w:cs="Arial"/>
          <w:sz w:val="22"/>
          <w:szCs w:val="22"/>
        </w:rPr>
        <w:t>12</w:t>
      </w:r>
    </w:p>
    <w:p w14:paraId="7EBEA453" w14:textId="77777777" w:rsidR="00114568" w:rsidRPr="003431AA" w:rsidRDefault="0029282F" w:rsidP="00114568">
      <w:pPr>
        <w:ind w:left="4678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19-400</w:t>
      </w:r>
      <w:r w:rsidR="00114568" w:rsidRPr="003431AA">
        <w:rPr>
          <w:rFonts w:ascii="Arial" w:hAnsi="Arial" w:cs="Arial"/>
          <w:sz w:val="22"/>
          <w:szCs w:val="22"/>
        </w:rPr>
        <w:t xml:space="preserve"> </w:t>
      </w:r>
      <w:r w:rsidRPr="003431AA">
        <w:rPr>
          <w:rFonts w:ascii="Arial" w:hAnsi="Arial" w:cs="Arial"/>
          <w:sz w:val="22"/>
          <w:szCs w:val="22"/>
        </w:rPr>
        <w:t>Olecko</w:t>
      </w:r>
    </w:p>
    <w:p w14:paraId="58450E2E" w14:textId="77777777" w:rsidR="00114568" w:rsidRPr="003431AA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C3DF19F" w14:textId="03FC3BA9" w:rsidR="00114568" w:rsidRPr="003431AA" w:rsidRDefault="00C437AC" w:rsidP="003431A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Przystępując</w:t>
      </w:r>
      <w:r w:rsidR="00114568" w:rsidRPr="003431AA">
        <w:rPr>
          <w:rFonts w:ascii="Arial" w:hAnsi="Arial" w:cs="Arial"/>
          <w:sz w:val="22"/>
          <w:szCs w:val="22"/>
        </w:rPr>
        <w:t xml:space="preserve"> do toczącego się postępowania o udzielenie zamówienia publicznego prowadzonego</w:t>
      </w:r>
      <w:r w:rsidR="000F2C92" w:rsidRPr="003431AA">
        <w:rPr>
          <w:rFonts w:ascii="Arial" w:hAnsi="Arial" w:cs="Arial"/>
          <w:sz w:val="22"/>
          <w:szCs w:val="22"/>
        </w:rPr>
        <w:t xml:space="preserve"> </w:t>
      </w:r>
      <w:r w:rsidR="00114568" w:rsidRPr="003431AA">
        <w:rPr>
          <w:rFonts w:ascii="Arial" w:hAnsi="Arial" w:cs="Arial"/>
          <w:sz w:val="22"/>
          <w:szCs w:val="22"/>
        </w:rPr>
        <w:t xml:space="preserve">w trybie </w:t>
      </w:r>
      <w:r w:rsidR="0029282F" w:rsidRPr="003431AA">
        <w:rPr>
          <w:rFonts w:ascii="Arial" w:hAnsi="Arial" w:cs="Arial"/>
          <w:b/>
          <w:sz w:val="22"/>
          <w:szCs w:val="22"/>
        </w:rPr>
        <w:t>przetarg nieograniczony</w:t>
      </w:r>
      <w:r w:rsidR="00114568" w:rsidRPr="003431AA">
        <w:rPr>
          <w:rFonts w:ascii="Arial" w:hAnsi="Arial" w:cs="Arial"/>
          <w:sz w:val="22"/>
          <w:szCs w:val="22"/>
        </w:rPr>
        <w:t xml:space="preserve"> na: ”</w:t>
      </w:r>
      <w:r w:rsidR="0029282F" w:rsidRPr="003431AA">
        <w:rPr>
          <w:rFonts w:ascii="Arial" w:hAnsi="Arial" w:cs="Arial"/>
          <w:b/>
          <w:sz w:val="22"/>
          <w:szCs w:val="22"/>
        </w:rPr>
        <w:t xml:space="preserve">Zakup mieszanki </w:t>
      </w:r>
      <w:proofErr w:type="spellStart"/>
      <w:r w:rsidR="0029282F" w:rsidRPr="003431AA">
        <w:rPr>
          <w:rFonts w:ascii="Arial" w:hAnsi="Arial" w:cs="Arial"/>
          <w:b/>
          <w:sz w:val="22"/>
          <w:szCs w:val="22"/>
        </w:rPr>
        <w:t>mineralno</w:t>
      </w:r>
      <w:proofErr w:type="spellEnd"/>
      <w:r w:rsidR="0029282F" w:rsidRPr="003431AA">
        <w:rPr>
          <w:rFonts w:ascii="Arial" w:hAnsi="Arial" w:cs="Arial"/>
          <w:b/>
          <w:sz w:val="22"/>
          <w:szCs w:val="22"/>
        </w:rPr>
        <w:t xml:space="preserve"> - asfaltowej na gorąco, mieszanki </w:t>
      </w:r>
      <w:proofErr w:type="spellStart"/>
      <w:r w:rsidR="0029282F" w:rsidRPr="003431AA">
        <w:rPr>
          <w:rFonts w:ascii="Arial" w:hAnsi="Arial" w:cs="Arial"/>
          <w:b/>
          <w:sz w:val="22"/>
          <w:szCs w:val="22"/>
        </w:rPr>
        <w:t>mineralno</w:t>
      </w:r>
      <w:proofErr w:type="spellEnd"/>
      <w:r w:rsidR="0029282F" w:rsidRPr="003431AA">
        <w:rPr>
          <w:rFonts w:ascii="Arial" w:hAnsi="Arial" w:cs="Arial"/>
          <w:b/>
          <w:sz w:val="22"/>
          <w:szCs w:val="22"/>
        </w:rPr>
        <w:t xml:space="preserve"> - asfaltowej na zimno, emulsji asfaltowej </w:t>
      </w:r>
      <w:proofErr w:type="spellStart"/>
      <w:r w:rsidR="0029282F" w:rsidRPr="003431AA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="0029282F" w:rsidRPr="003431AA">
        <w:rPr>
          <w:rFonts w:ascii="Arial" w:hAnsi="Arial" w:cs="Arial"/>
          <w:b/>
          <w:sz w:val="22"/>
          <w:szCs w:val="22"/>
        </w:rPr>
        <w:t xml:space="preserve"> C-65 B3 PU/RC do remontów cząstkowych dróg powiatowych powiatu oleckiego</w:t>
      </w:r>
      <w:r w:rsidR="00114568" w:rsidRPr="003431AA">
        <w:rPr>
          <w:rFonts w:ascii="Arial" w:hAnsi="Arial" w:cs="Arial"/>
          <w:sz w:val="22"/>
          <w:szCs w:val="22"/>
        </w:rPr>
        <w:t xml:space="preserve">” – znak sprawy: </w:t>
      </w:r>
      <w:r w:rsidR="0029282F" w:rsidRPr="003431AA">
        <w:rPr>
          <w:rFonts w:ascii="Arial" w:hAnsi="Arial" w:cs="Arial"/>
          <w:b/>
          <w:sz w:val="22"/>
          <w:szCs w:val="22"/>
        </w:rPr>
        <w:t>PZD.III.342/2/20</w:t>
      </w:r>
    </w:p>
    <w:p w14:paraId="1F6B44B8" w14:textId="77777777" w:rsidR="00114568" w:rsidRPr="003431AA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my niżej podpisani:</w:t>
      </w:r>
    </w:p>
    <w:p w14:paraId="7138064E" w14:textId="04A09D54" w:rsidR="00114568" w:rsidRPr="003431AA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56D8C6" w14:textId="77777777" w:rsidR="00114568" w:rsidRPr="003431AA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działając w imieniu i na rzecz:</w:t>
      </w:r>
    </w:p>
    <w:p w14:paraId="57C6CFE9" w14:textId="77777777" w:rsidR="000F2C92" w:rsidRPr="003431AA" w:rsidRDefault="000F2C92" w:rsidP="000F2C92">
      <w:pPr>
        <w:spacing w:after="100"/>
        <w:rPr>
          <w:rFonts w:ascii="Arial" w:hAnsi="Arial" w:cs="Arial"/>
          <w:b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Nazwa i adres Wykonawcy</w:t>
      </w:r>
      <w:r w:rsidRPr="003431AA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0F2C92" w:rsidRPr="003431AA" w14:paraId="06415C5C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01230F64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121877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3431AA" w14:paraId="6A44CB3A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480ED2C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1769DB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3431AA" w14:paraId="54D55F9A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C3553A6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431AA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D6F081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3431AA" w14:paraId="5644778C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8C16F83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431AA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DFC2E4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3431AA" w14:paraId="3A1889AE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BAB2415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93F487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 / Nie *</w:t>
            </w:r>
          </w:p>
        </w:tc>
      </w:tr>
    </w:tbl>
    <w:p w14:paraId="5A66993F" w14:textId="77777777" w:rsidR="00114568" w:rsidRPr="003431AA" w:rsidRDefault="00114568" w:rsidP="001145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B73EA2" w14:textId="77777777" w:rsidR="003431AA" w:rsidRPr="0013472E" w:rsidRDefault="003431AA" w:rsidP="003431AA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</w:rPr>
        <w:t>SKŁADAMY OFERTĘ</w:t>
      </w:r>
      <w:r w:rsidRPr="0013472E">
        <w:rPr>
          <w:rFonts w:ascii="Arial" w:hAnsi="Arial" w:cs="Arial"/>
          <w:sz w:val="22"/>
          <w:szCs w:val="22"/>
        </w:rPr>
        <w:t xml:space="preserve"> na wykonanie poszczególnych części przedmiotu zamówienia zgodnie, ze Specyfikacją Istotnych Warunków Zamówienia:</w:t>
      </w:r>
    </w:p>
    <w:p w14:paraId="35EABB72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  <w:u w:val="single"/>
        </w:rPr>
        <w:t>Zadanie częściowe nr 1:</w:t>
      </w:r>
      <w:r w:rsidRPr="0013472E">
        <w:rPr>
          <w:rFonts w:ascii="Arial" w:hAnsi="Arial" w:cs="Arial"/>
          <w:sz w:val="22"/>
          <w:szCs w:val="22"/>
        </w:rPr>
        <w:t xml:space="preserve">  </w:t>
      </w:r>
    </w:p>
    <w:p w14:paraId="0925E227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1 tona mieszanki </w:t>
      </w:r>
      <w:proofErr w:type="spellStart"/>
      <w:r w:rsidRPr="0013472E">
        <w:rPr>
          <w:rFonts w:ascii="Arial" w:hAnsi="Arial" w:cs="Arial"/>
          <w:sz w:val="22"/>
          <w:szCs w:val="22"/>
        </w:rPr>
        <w:t>mineralno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– asfaltowej na gorąco do remontów cząstkowych dróg   </w:t>
      </w:r>
    </w:p>
    <w:p w14:paraId="0D61AE90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 powiatowych powiatu oleckiego za cenę brutto ................................... (słownie:                   </w:t>
      </w:r>
    </w:p>
    <w:p w14:paraId="77728D38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................................................................................................................................................)</w:t>
      </w:r>
    </w:p>
    <w:p w14:paraId="00A0A56B" w14:textId="77777777" w:rsidR="003431AA" w:rsidRPr="0013472E" w:rsidRDefault="003431AA" w:rsidP="003431A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W tym należny podatek VAT w wysokości  .................... (słownie: </w:t>
      </w:r>
      <w:r w:rsidRPr="0013472E">
        <w:rPr>
          <w:rFonts w:ascii="Arial" w:hAnsi="Arial" w:cs="Arial"/>
          <w:i/>
          <w:sz w:val="22"/>
          <w:szCs w:val="22"/>
        </w:rPr>
        <w:t xml:space="preserve">.....................................  </w:t>
      </w:r>
    </w:p>
    <w:p w14:paraId="2DF6A7F4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.............................................)</w:t>
      </w:r>
      <w:r w:rsidRPr="0013472E">
        <w:rPr>
          <w:rFonts w:ascii="Arial" w:hAnsi="Arial" w:cs="Arial"/>
          <w:sz w:val="22"/>
          <w:szCs w:val="22"/>
        </w:rPr>
        <w:t xml:space="preserve"> </w:t>
      </w:r>
    </w:p>
    <w:p w14:paraId="6A960A50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Oświadczamy, iż:</w:t>
      </w:r>
    </w:p>
    <w:p w14:paraId="1916A021" w14:textId="77777777" w:rsidR="003431AA" w:rsidRPr="0013472E" w:rsidRDefault="003431AA" w:rsidP="003431AA">
      <w:pPr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Miejscem odbioru mieszanki </w:t>
      </w:r>
      <w:proofErr w:type="spellStart"/>
      <w:r w:rsidRPr="0013472E">
        <w:rPr>
          <w:rFonts w:ascii="Arial" w:hAnsi="Arial" w:cs="Arial"/>
          <w:sz w:val="22"/>
          <w:szCs w:val="22"/>
        </w:rPr>
        <w:t>mineralno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– asfaltowej na gorąco jest: …………………………………………………………………………………………..</w:t>
      </w:r>
    </w:p>
    <w:p w14:paraId="1409D3EE" w14:textId="77777777" w:rsidR="003431AA" w:rsidRPr="0013472E" w:rsidRDefault="003431AA" w:rsidP="003431AA">
      <w:pPr>
        <w:spacing w:line="276" w:lineRule="auto"/>
        <w:ind w:left="780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813FEF1" w14:textId="77777777" w:rsidR="003431AA" w:rsidRPr="0013472E" w:rsidRDefault="003431AA" w:rsidP="003431A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                                                     (wskazać dokładny adres)</w:t>
      </w:r>
    </w:p>
    <w:p w14:paraId="12284735" w14:textId="77777777" w:rsidR="003431AA" w:rsidRPr="0013472E" w:rsidRDefault="003431AA" w:rsidP="003431AA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Odległość od siedziby Zamawiającego wynosi - ……….</w:t>
      </w:r>
    </w:p>
    <w:p w14:paraId="7C63C410" w14:textId="3DE2A37D" w:rsidR="003431AA" w:rsidRPr="003431AA" w:rsidRDefault="003431AA" w:rsidP="003431AA">
      <w:pPr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Czas realizacji wynosić będzie ……….. dni/a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3472E">
        <w:rPr>
          <w:rFonts w:ascii="Arial" w:hAnsi="Arial" w:cs="Arial"/>
          <w:sz w:val="22"/>
          <w:szCs w:val="22"/>
        </w:rPr>
        <w:t xml:space="preserve"> licząc od następnego dnia po przyjęciu zgłoszenia. </w:t>
      </w:r>
      <w:bookmarkStart w:id="0" w:name="_GoBack"/>
      <w:bookmarkEnd w:id="0"/>
    </w:p>
    <w:p w14:paraId="1A65991E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  <w:u w:val="single"/>
        </w:rPr>
        <w:lastRenderedPageBreak/>
        <w:t>Zadanie częściowe nr 2</w:t>
      </w:r>
      <w:r w:rsidRPr="0013472E">
        <w:rPr>
          <w:rFonts w:ascii="Arial" w:hAnsi="Arial" w:cs="Arial"/>
          <w:sz w:val="22"/>
          <w:szCs w:val="22"/>
        </w:rPr>
        <w:t xml:space="preserve">:  </w:t>
      </w:r>
    </w:p>
    <w:p w14:paraId="46AFDEC0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1tona mieszanki </w:t>
      </w:r>
      <w:proofErr w:type="spellStart"/>
      <w:r w:rsidRPr="0013472E">
        <w:rPr>
          <w:rFonts w:ascii="Arial" w:hAnsi="Arial" w:cs="Arial"/>
          <w:sz w:val="22"/>
          <w:szCs w:val="22"/>
        </w:rPr>
        <w:t>mineralno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– asfaltowej na zimno do remontów  cząstkowych dróg  </w:t>
      </w:r>
    </w:p>
    <w:p w14:paraId="64015732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powiatowych powiatu oleckiego za  cenę brutto.................................... ( słownie: ..............               </w:t>
      </w:r>
    </w:p>
    <w:p w14:paraId="227B0523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............................................................. .....................................................)</w:t>
      </w:r>
    </w:p>
    <w:p w14:paraId="6480DFBD" w14:textId="77777777" w:rsidR="003431AA" w:rsidRPr="0013472E" w:rsidRDefault="003431AA" w:rsidP="003431A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W tym należny podatek VAT w wysokości ................... (słownie: </w:t>
      </w:r>
      <w:r w:rsidRPr="0013472E">
        <w:rPr>
          <w:rFonts w:ascii="Arial" w:hAnsi="Arial" w:cs="Arial"/>
          <w:i/>
          <w:sz w:val="22"/>
          <w:szCs w:val="22"/>
        </w:rPr>
        <w:t xml:space="preserve">.......................................  </w:t>
      </w:r>
    </w:p>
    <w:p w14:paraId="3F142F33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......................................)</w:t>
      </w:r>
    </w:p>
    <w:p w14:paraId="046393B1" w14:textId="77777777" w:rsidR="003431AA" w:rsidRPr="0013472E" w:rsidRDefault="003431AA" w:rsidP="003431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Oświadczamy, iż czas realizacji wynosić będzie ……... dni/a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3472E">
        <w:rPr>
          <w:rFonts w:ascii="Arial" w:hAnsi="Arial" w:cs="Arial"/>
          <w:sz w:val="22"/>
          <w:szCs w:val="22"/>
        </w:rPr>
        <w:t xml:space="preserve"> licząc od następnego dnia po przyjęciu zgłoszenia. </w:t>
      </w:r>
    </w:p>
    <w:p w14:paraId="7B25B0CF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</w:p>
    <w:p w14:paraId="6FFCE849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b/>
          <w:sz w:val="22"/>
          <w:szCs w:val="22"/>
          <w:u w:val="single"/>
        </w:rPr>
        <w:t>Zadanie częściowe nr 3</w:t>
      </w:r>
      <w:r w:rsidRPr="0013472E">
        <w:rPr>
          <w:rFonts w:ascii="Arial" w:hAnsi="Arial" w:cs="Arial"/>
          <w:sz w:val="22"/>
          <w:szCs w:val="22"/>
        </w:rPr>
        <w:t xml:space="preserve">: </w:t>
      </w:r>
    </w:p>
    <w:p w14:paraId="546838B9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1 tona emulsji asfaltowej </w:t>
      </w:r>
      <w:proofErr w:type="spellStart"/>
      <w:r w:rsidRPr="0013472E">
        <w:rPr>
          <w:rFonts w:ascii="Arial" w:hAnsi="Arial" w:cs="Arial"/>
          <w:sz w:val="22"/>
          <w:szCs w:val="22"/>
        </w:rPr>
        <w:t>szybkorozpadowej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C65 B3 PU/RC  do remontów  cząstkowych  </w:t>
      </w:r>
    </w:p>
    <w:p w14:paraId="3D54E2F4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  dróg powiatowych powiatu oleckiego za  cenę brutto...............................  (słownie:  </w:t>
      </w:r>
    </w:p>
    <w:p w14:paraId="7C938AFF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 ........................................................)</w:t>
      </w:r>
    </w:p>
    <w:p w14:paraId="4348491B" w14:textId="77777777" w:rsidR="003431AA" w:rsidRPr="0013472E" w:rsidRDefault="003431AA" w:rsidP="003431AA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      W tym należny podatek VAT w wysokości  .................... (słownie: </w:t>
      </w:r>
      <w:r w:rsidRPr="0013472E">
        <w:rPr>
          <w:rFonts w:ascii="Arial" w:hAnsi="Arial" w:cs="Arial"/>
          <w:i/>
          <w:sz w:val="22"/>
          <w:szCs w:val="22"/>
        </w:rPr>
        <w:t xml:space="preserve">...........................  </w:t>
      </w:r>
    </w:p>
    <w:p w14:paraId="47295D03" w14:textId="77777777" w:rsidR="003431AA" w:rsidRPr="0013472E" w:rsidRDefault="003431AA" w:rsidP="003431AA">
      <w:pPr>
        <w:spacing w:line="276" w:lineRule="auto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 xml:space="preserve">      ...........................................)</w:t>
      </w:r>
    </w:p>
    <w:p w14:paraId="18E20B84" w14:textId="77777777" w:rsidR="003431AA" w:rsidRPr="0013472E" w:rsidRDefault="003431AA" w:rsidP="003431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08F1C" w14:textId="77777777" w:rsidR="003431AA" w:rsidRPr="0013472E" w:rsidRDefault="003431AA" w:rsidP="003431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Oświadczamy, iż:</w:t>
      </w:r>
    </w:p>
    <w:p w14:paraId="6BDEFBF0" w14:textId="77777777" w:rsidR="003431AA" w:rsidRPr="0013472E" w:rsidRDefault="003431AA" w:rsidP="003431AA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 xml:space="preserve">Miejscem odbioru emulsji asfaltowej </w:t>
      </w:r>
      <w:proofErr w:type="spellStart"/>
      <w:r w:rsidRPr="0013472E">
        <w:rPr>
          <w:rFonts w:ascii="Arial" w:hAnsi="Arial" w:cs="Arial"/>
          <w:sz w:val="22"/>
          <w:szCs w:val="22"/>
        </w:rPr>
        <w:t>szybkorozpadowej</w:t>
      </w:r>
      <w:proofErr w:type="spellEnd"/>
      <w:r w:rsidRPr="0013472E">
        <w:rPr>
          <w:rFonts w:ascii="Arial" w:hAnsi="Arial" w:cs="Arial"/>
          <w:sz w:val="22"/>
          <w:szCs w:val="22"/>
        </w:rPr>
        <w:t xml:space="preserve"> C65 B3 PU/RC jest: …………………………………………………………………………………………..</w:t>
      </w:r>
    </w:p>
    <w:p w14:paraId="64740D10" w14:textId="77777777" w:rsidR="003431AA" w:rsidRPr="0013472E" w:rsidRDefault="003431AA" w:rsidP="003431AA">
      <w:pPr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32607C9" w14:textId="77777777" w:rsidR="003431AA" w:rsidRPr="0013472E" w:rsidRDefault="003431AA" w:rsidP="003431AA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3472E">
        <w:rPr>
          <w:rFonts w:ascii="Arial" w:hAnsi="Arial" w:cs="Arial"/>
          <w:i/>
          <w:sz w:val="22"/>
          <w:szCs w:val="22"/>
        </w:rPr>
        <w:t>(wskazać dokładny adres)</w:t>
      </w:r>
    </w:p>
    <w:p w14:paraId="75059637" w14:textId="77777777" w:rsidR="003431AA" w:rsidRPr="0013472E" w:rsidRDefault="003431AA" w:rsidP="003431AA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Odległość od siedziby Zamawiającego wynosi - ……….</w:t>
      </w:r>
    </w:p>
    <w:p w14:paraId="7260A0E8" w14:textId="77777777" w:rsidR="003431AA" w:rsidRPr="0013472E" w:rsidRDefault="003431AA" w:rsidP="003431AA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72E">
        <w:rPr>
          <w:rFonts w:ascii="Arial" w:hAnsi="Arial" w:cs="Arial"/>
          <w:sz w:val="22"/>
          <w:szCs w:val="22"/>
        </w:rPr>
        <w:t>Czas realizacji wynosić będzie …… dni/a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3472E">
        <w:rPr>
          <w:rFonts w:ascii="Arial" w:hAnsi="Arial" w:cs="Arial"/>
          <w:sz w:val="22"/>
          <w:szCs w:val="22"/>
        </w:rPr>
        <w:t xml:space="preserve"> licząc od następnego dnia po przyjęciu zgłoszenia. </w:t>
      </w:r>
    </w:p>
    <w:p w14:paraId="58CAF20C" w14:textId="77777777" w:rsidR="00F43C37" w:rsidRPr="003431AA" w:rsidRDefault="00F43C37" w:rsidP="003431AA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CB4AB9E" w14:textId="77777777" w:rsidR="00114568" w:rsidRPr="003431AA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OŚWIADCZAMY</w:t>
      </w:r>
      <w:r w:rsidRPr="003431AA">
        <w:rPr>
          <w:rFonts w:ascii="Arial" w:hAnsi="Arial" w:cs="Arial"/>
          <w:sz w:val="22"/>
          <w:szCs w:val="22"/>
        </w:rPr>
        <w:t>, że:</w:t>
      </w:r>
    </w:p>
    <w:p w14:paraId="3A28D6DE" w14:textId="77777777" w:rsidR="00114568" w:rsidRPr="003431AA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zapoznaliśmy się ze Specyfikacją Istotnych Warunków Zamówienia i uznajemy się za związanych określonymi w niej zasadami postępowania;</w:t>
      </w:r>
    </w:p>
    <w:p w14:paraId="4BC7CFE6" w14:textId="77777777" w:rsidR="00114568" w:rsidRPr="003431AA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uważamy się za związanych niniejszą ofertą na czas wskazany w Specyfikacji Istotnych Warunków Zamówienia;</w:t>
      </w:r>
    </w:p>
    <w:p w14:paraId="4B7F8ECF" w14:textId="77777777" w:rsidR="00457E10" w:rsidRPr="003431AA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77967662" w14:textId="77777777" w:rsidR="00C437AC" w:rsidRPr="003431AA" w:rsidRDefault="00C437AC" w:rsidP="00C437AC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3431AA" w14:paraId="3F965B94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8FFA" w14:textId="77777777" w:rsidR="00457E10" w:rsidRPr="003431A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1A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45C3" w14:textId="77777777" w:rsidR="00457E10" w:rsidRPr="003431A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1AA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6228F872" w14:textId="77777777" w:rsidR="00457E10" w:rsidRPr="003431A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1AA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00681" w14:textId="77777777" w:rsidR="00457E10" w:rsidRPr="003431A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31AA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457E10" w:rsidRPr="003431AA" w14:paraId="7675CB30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1902" w14:textId="77777777" w:rsidR="00457E10" w:rsidRPr="003431AA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05D7" w14:textId="77777777" w:rsidR="00457E10" w:rsidRPr="003431A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F813" w14:textId="77777777" w:rsidR="00457E10" w:rsidRPr="003431A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C37" w:rsidRPr="003431AA" w14:paraId="69965207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EBEC" w14:textId="77777777" w:rsidR="00F43C37" w:rsidRPr="003431AA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7D65" w14:textId="77777777" w:rsidR="00F43C37" w:rsidRPr="003431AA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8287" w14:textId="77777777" w:rsidR="00F43C37" w:rsidRPr="003431AA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5C057" w14:textId="77777777" w:rsidR="00C437AC" w:rsidRPr="003431AA" w:rsidRDefault="00C437AC" w:rsidP="00C437AC">
      <w:pPr>
        <w:spacing w:before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14:paraId="7A887E87" w14:textId="7A45DB18" w:rsidR="00114568" w:rsidRPr="003431AA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 xml:space="preserve">zapoznaliśmy się z istotnymi postanowieniami umowy, które zostały zawarte </w:t>
      </w:r>
      <w:r w:rsidR="003431AA">
        <w:rPr>
          <w:rFonts w:ascii="Arial" w:hAnsi="Arial" w:cs="Arial"/>
          <w:sz w:val="22"/>
          <w:szCs w:val="22"/>
        </w:rPr>
        <w:t xml:space="preserve">                               </w:t>
      </w:r>
      <w:r w:rsidRPr="003431AA">
        <w:rPr>
          <w:rFonts w:ascii="Arial" w:hAnsi="Arial" w:cs="Arial"/>
          <w:sz w:val="22"/>
          <w:szCs w:val="22"/>
        </w:rPr>
        <w:t>w Specyfikacji Istotnych Warunków Zamówienia i zobowiązujemy się w przypadku wyboru naszej oferty do zawarcia umowy na zawartych tam warunkach, w miejscu</w:t>
      </w:r>
      <w:r w:rsidR="003431AA">
        <w:rPr>
          <w:rFonts w:ascii="Arial" w:hAnsi="Arial" w:cs="Arial"/>
          <w:sz w:val="22"/>
          <w:szCs w:val="22"/>
        </w:rPr>
        <w:t xml:space="preserve">                          </w:t>
      </w:r>
      <w:r w:rsidRPr="003431AA">
        <w:rPr>
          <w:rFonts w:ascii="Arial" w:hAnsi="Arial" w:cs="Arial"/>
          <w:sz w:val="22"/>
          <w:szCs w:val="22"/>
        </w:rPr>
        <w:t xml:space="preserve"> i terminie wyznaczonym przez Zamawiającego;</w:t>
      </w:r>
    </w:p>
    <w:p w14:paraId="616AF8B4" w14:textId="77777777" w:rsidR="00114568" w:rsidRPr="003431AA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3431A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3431AA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431AA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3431AA">
        <w:rPr>
          <w:rFonts w:ascii="Arial" w:hAnsi="Arial" w:cs="Arial"/>
          <w:sz w:val="22"/>
          <w:szCs w:val="22"/>
        </w:rPr>
        <w:t>.</w:t>
      </w:r>
    </w:p>
    <w:p w14:paraId="47752C9B" w14:textId="77777777" w:rsidR="00114568" w:rsidRPr="003431AA" w:rsidRDefault="00114568" w:rsidP="003431A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53D1444" w14:textId="77777777" w:rsidR="00114568" w:rsidRPr="003431AA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WSZELKĄ KORESPONDENCJĘ</w:t>
      </w:r>
      <w:r w:rsidRPr="003431AA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0F2C92" w:rsidRPr="003431AA" w14:paraId="21B6575E" w14:textId="77777777" w:rsidTr="00866E4F">
        <w:tc>
          <w:tcPr>
            <w:tcW w:w="2551" w:type="dxa"/>
            <w:shd w:val="clear" w:color="auto" w:fill="auto"/>
            <w:vAlign w:val="center"/>
          </w:tcPr>
          <w:p w14:paraId="433F6C5D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32D08C5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3431AA" w14:paraId="5FBC9BF8" w14:textId="77777777" w:rsidTr="00866E4F">
        <w:tc>
          <w:tcPr>
            <w:tcW w:w="2551" w:type="dxa"/>
            <w:shd w:val="clear" w:color="auto" w:fill="auto"/>
            <w:vAlign w:val="center"/>
          </w:tcPr>
          <w:p w14:paraId="6B4276E8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FD8803D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3431AA" w14:paraId="66CF6C98" w14:textId="77777777" w:rsidTr="00866E4F">
        <w:tc>
          <w:tcPr>
            <w:tcW w:w="2551" w:type="dxa"/>
            <w:shd w:val="clear" w:color="auto" w:fill="auto"/>
            <w:vAlign w:val="center"/>
          </w:tcPr>
          <w:p w14:paraId="61B86404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9E1CF02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3431AA" w14:paraId="28B440D4" w14:textId="77777777" w:rsidTr="00866E4F">
        <w:tc>
          <w:tcPr>
            <w:tcW w:w="2551" w:type="dxa"/>
            <w:shd w:val="clear" w:color="auto" w:fill="auto"/>
            <w:vAlign w:val="center"/>
          </w:tcPr>
          <w:p w14:paraId="3E860093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3431AA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35D0DCD2" w14:textId="77777777" w:rsidR="000F2C92" w:rsidRPr="003431A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627C502" w14:textId="77777777" w:rsidR="00114568" w:rsidRPr="003431AA" w:rsidRDefault="00114568" w:rsidP="00457E10">
      <w:pPr>
        <w:spacing w:before="24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EBD95D9" w14:textId="77777777" w:rsidR="00114568" w:rsidRPr="003431AA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OFERTĘ</w:t>
      </w:r>
      <w:r w:rsidRPr="003431AA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2A2A818C" w14:textId="77777777" w:rsidR="00114568" w:rsidRPr="003431AA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3BB897EC" w14:textId="77777777" w:rsidR="00114568" w:rsidRPr="003431AA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431AA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33A91E30" w14:textId="77777777" w:rsidR="00C437AC" w:rsidRPr="003431AA" w:rsidRDefault="00C437AC" w:rsidP="00F43C37">
      <w:pPr>
        <w:tabs>
          <w:tab w:val="center" w:pos="7655"/>
        </w:tabs>
        <w:spacing w:before="240" w:line="320" w:lineRule="atLeast"/>
        <w:rPr>
          <w:rFonts w:ascii="Arial" w:hAnsi="Arial" w:cs="Arial"/>
          <w:sz w:val="22"/>
          <w:szCs w:val="22"/>
        </w:rPr>
      </w:pPr>
    </w:p>
    <w:p w14:paraId="79F7EF07" w14:textId="77777777" w:rsidR="00C437AC" w:rsidRPr="003431AA" w:rsidRDefault="00C437AC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3431AA">
        <w:rPr>
          <w:rFonts w:ascii="Arial" w:hAnsi="Arial" w:cs="Arial"/>
          <w:sz w:val="22"/>
          <w:szCs w:val="22"/>
        </w:rPr>
        <w:t xml:space="preserve">Miejscowość, </w:t>
      </w:r>
      <w:r w:rsidR="00114568" w:rsidRPr="003431AA">
        <w:rPr>
          <w:rFonts w:ascii="Arial" w:hAnsi="Arial" w:cs="Arial"/>
          <w:sz w:val="22"/>
          <w:szCs w:val="22"/>
        </w:rPr>
        <w:t>_________________ dnia ____________________</w:t>
      </w:r>
      <w:r w:rsidR="00114568" w:rsidRPr="003431AA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3799C658" w14:textId="77777777" w:rsidR="00114568" w:rsidRPr="003431AA" w:rsidRDefault="00F43C37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3431A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3431AA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215AFFE7" w14:textId="77777777" w:rsidR="00114568" w:rsidRPr="003431AA" w:rsidRDefault="00114568" w:rsidP="00F43C37">
      <w:pPr>
        <w:tabs>
          <w:tab w:val="center" w:pos="7655"/>
        </w:tabs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3431AA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114568" w:rsidRPr="003431AA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D805" w14:textId="77777777" w:rsidR="002E3E8D" w:rsidRDefault="002E3E8D">
      <w:r>
        <w:separator/>
      </w:r>
    </w:p>
  </w:endnote>
  <w:endnote w:type="continuationSeparator" w:id="0">
    <w:p w14:paraId="714F25AE" w14:textId="77777777" w:rsidR="002E3E8D" w:rsidRDefault="002E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4E73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443E10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E304" w14:textId="77777777" w:rsidR="002E3E8D" w:rsidRDefault="002E3E8D">
      <w:r>
        <w:separator/>
      </w:r>
    </w:p>
  </w:footnote>
  <w:footnote w:type="continuationSeparator" w:id="0">
    <w:p w14:paraId="585EC767" w14:textId="77777777" w:rsidR="002E3E8D" w:rsidRDefault="002E3E8D">
      <w:r>
        <w:continuationSeparator/>
      </w:r>
    </w:p>
  </w:footnote>
  <w:footnote w:id="1">
    <w:p w14:paraId="5ECE7C02" w14:textId="77777777" w:rsidR="00457E10" w:rsidRPr="003431AA" w:rsidRDefault="00457E10" w:rsidP="00457E10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431AA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32784DEA" w14:textId="5EE50192" w:rsidR="000F2C92" w:rsidRPr="003431AA" w:rsidRDefault="000F2C92" w:rsidP="00457E10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3431AA">
        <w:rPr>
          <w:rStyle w:val="Odwoanieprzypisudolnego"/>
          <w:rFonts w:ascii="Arial" w:hAnsi="Arial" w:cs="Arial"/>
          <w:i/>
          <w:iCs/>
        </w:rPr>
        <w:footnoteRef/>
      </w:r>
      <w:r w:rsidRPr="003431AA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 w:rsidR="003431AA" w:rsidRPr="003431AA">
        <w:rPr>
          <w:rFonts w:ascii="Arial" w:hAnsi="Arial" w:cs="Arial"/>
          <w:i/>
          <w:iCs/>
        </w:rPr>
        <w:t xml:space="preserve">                       </w:t>
      </w:r>
      <w:r w:rsidRPr="003431AA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4C51E725" w14:textId="77777777" w:rsidR="00457E10" w:rsidRPr="003431AA" w:rsidRDefault="00457E10" w:rsidP="00457E10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3431AA">
        <w:rPr>
          <w:rFonts w:ascii="Arial" w:hAnsi="Arial" w:cs="Arial"/>
          <w:i/>
          <w:iCs/>
        </w:rPr>
        <w:t>* niepotrzebne skreślić.</w:t>
      </w:r>
    </w:p>
    <w:p w14:paraId="7D1D47CF" w14:textId="77777777" w:rsidR="00114568" w:rsidRPr="003431AA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3431AA">
        <w:rPr>
          <w:rStyle w:val="Odwoanieprzypisudolnego"/>
          <w:rFonts w:ascii="Arial" w:hAnsi="Arial" w:cs="Arial"/>
          <w:i/>
          <w:iCs/>
        </w:rPr>
        <w:footnoteRef/>
      </w:r>
      <w:r w:rsidRPr="003431AA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758DA71" w14:textId="77777777" w:rsidR="00114568" w:rsidRPr="003431AA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3431AA">
        <w:rPr>
          <w:rStyle w:val="Odwoanieprzypisudolnego"/>
          <w:rFonts w:ascii="Arial" w:hAnsi="Arial" w:cs="Arial"/>
          <w:i/>
          <w:iCs/>
        </w:rPr>
        <w:footnoteRef/>
      </w:r>
      <w:r w:rsidRPr="003431AA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762D" w14:textId="77777777" w:rsidR="000F2C92" w:rsidRPr="003431AA" w:rsidRDefault="000F2C92" w:rsidP="000F2C92">
    <w:pPr>
      <w:pStyle w:val="Nagwek"/>
      <w:rPr>
        <w:rFonts w:ascii="Arial" w:hAnsi="Arial" w:cs="Arial"/>
      </w:rPr>
    </w:pPr>
    <w:r w:rsidRPr="003431AA">
      <w:rPr>
        <w:rFonts w:ascii="Arial" w:hAnsi="Arial" w:cs="Arial"/>
      </w:rPr>
      <w:t xml:space="preserve">Znak sprawy </w:t>
    </w:r>
    <w:r w:rsidR="0029282F" w:rsidRPr="003431AA">
      <w:rPr>
        <w:rFonts w:ascii="Arial" w:hAnsi="Arial" w:cs="Arial"/>
      </w:rPr>
      <w:t>PZD.III.342/2/20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6035A4"/>
    <w:multiLevelType w:val="hybridMultilevel"/>
    <w:tmpl w:val="2B14FAA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92350CF"/>
    <w:multiLevelType w:val="hybridMultilevel"/>
    <w:tmpl w:val="A766A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6"/>
  </w:num>
  <w:num w:numId="10">
    <w:abstractNumId w:val="30"/>
  </w:num>
  <w:num w:numId="11">
    <w:abstractNumId w:val="27"/>
  </w:num>
  <w:num w:numId="12">
    <w:abstractNumId w:val="13"/>
  </w:num>
  <w:num w:numId="13">
    <w:abstractNumId w:val="26"/>
  </w:num>
  <w:num w:numId="14">
    <w:abstractNumId w:val="37"/>
  </w:num>
  <w:num w:numId="15">
    <w:abstractNumId w:val="24"/>
  </w:num>
  <w:num w:numId="16">
    <w:abstractNumId w:val="36"/>
  </w:num>
  <w:num w:numId="17">
    <w:abstractNumId w:val="12"/>
  </w:num>
  <w:num w:numId="18">
    <w:abstractNumId w:val="18"/>
  </w:num>
  <w:num w:numId="19">
    <w:abstractNumId w:val="34"/>
  </w:num>
  <w:num w:numId="20">
    <w:abstractNumId w:val="3"/>
  </w:num>
  <w:num w:numId="21">
    <w:abstractNumId w:val="29"/>
  </w:num>
  <w:num w:numId="22">
    <w:abstractNumId w:val="4"/>
  </w:num>
  <w:num w:numId="23">
    <w:abstractNumId w:val="14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5"/>
  </w:num>
  <w:num w:numId="30">
    <w:abstractNumId w:val="20"/>
  </w:num>
  <w:num w:numId="31">
    <w:abstractNumId w:val="2"/>
  </w:num>
  <w:num w:numId="32">
    <w:abstractNumId w:val="39"/>
  </w:num>
  <w:num w:numId="33">
    <w:abstractNumId w:val="21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8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19"/>
    <w:rsid w:val="000E3419"/>
    <w:rsid w:val="000F18FA"/>
    <w:rsid w:val="000F2C92"/>
    <w:rsid w:val="00114568"/>
    <w:rsid w:val="0029282F"/>
    <w:rsid w:val="002D4506"/>
    <w:rsid w:val="002E3E8D"/>
    <w:rsid w:val="00306360"/>
    <w:rsid w:val="003431AA"/>
    <w:rsid w:val="00354AC4"/>
    <w:rsid w:val="0041578E"/>
    <w:rsid w:val="00457E10"/>
    <w:rsid w:val="005E47D5"/>
    <w:rsid w:val="00637863"/>
    <w:rsid w:val="006703E0"/>
    <w:rsid w:val="00703495"/>
    <w:rsid w:val="00733F44"/>
    <w:rsid w:val="00754090"/>
    <w:rsid w:val="00866E4F"/>
    <w:rsid w:val="00B21345"/>
    <w:rsid w:val="00B70888"/>
    <w:rsid w:val="00C33979"/>
    <w:rsid w:val="00C437AC"/>
    <w:rsid w:val="00C57DDD"/>
    <w:rsid w:val="00D274F5"/>
    <w:rsid w:val="00E027E2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E72E7"/>
  <w15:chartTrackingRefBased/>
  <w15:docId w15:val="{871CEB81-5A04-4CD3-B156-0DED60F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Pc</dc:creator>
  <cp:keywords/>
  <dc:description/>
  <cp:lastModifiedBy>Pc</cp:lastModifiedBy>
  <cp:revision>3</cp:revision>
  <cp:lastPrinted>2001-01-24T13:21:00Z</cp:lastPrinted>
  <dcterms:created xsi:type="dcterms:W3CDTF">2020-02-06T12:12:00Z</dcterms:created>
  <dcterms:modified xsi:type="dcterms:W3CDTF">2020-02-06T12:15:00Z</dcterms:modified>
</cp:coreProperties>
</file>