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CB6204" w:rsidP="00CB6204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E61696" w:rsidRPr="00E61696">
        <w:rPr>
          <w:b/>
          <w:i w:val="0"/>
        </w:rPr>
        <w:t>2</w:t>
      </w:r>
    </w:p>
    <w:p w:rsidR="00CB6204" w:rsidRDefault="002127DE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2127DE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EC667E" w:rsidP="00AF69FB">
      <w:pPr>
        <w:pStyle w:val="Nagwek3"/>
        <w:ind w:left="0"/>
        <w:jc w:val="left"/>
        <w:rPr>
          <w:sz w:val="28"/>
        </w:rPr>
      </w:pPr>
    </w:p>
    <w:p w:rsidR="00A46EFE" w:rsidRPr="00AF69FB" w:rsidRDefault="009A21D7" w:rsidP="00AF69FB">
      <w:pPr>
        <w:pStyle w:val="Nagwek3"/>
        <w:ind w:left="0"/>
        <w:rPr>
          <w:spacing w:val="20"/>
          <w:sz w:val="28"/>
        </w:rPr>
      </w:pPr>
      <w:r w:rsidRPr="009A21D7">
        <w:rPr>
          <w:spacing w:val="20"/>
          <w:sz w:val="28"/>
        </w:rPr>
        <w:t>OŚWIADCZENIE</w:t>
      </w:r>
    </w:p>
    <w:p w:rsidR="00A46EFE" w:rsidRDefault="00A46EFE" w:rsidP="009A21D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E61696" w:rsidRPr="00E61696">
        <w:rPr>
          <w:b/>
        </w:rPr>
        <w:t>przetarg nieograniczony</w:t>
      </w:r>
      <w:r>
        <w:t xml:space="preserve"> na</w:t>
      </w:r>
      <w:r w:rsidR="00DD482A">
        <w:t>:</w:t>
      </w:r>
    </w:p>
    <w:p w:rsidR="00DD482A" w:rsidRPr="00AF69FB" w:rsidRDefault="00E61696" w:rsidP="00AF69FB">
      <w:pPr>
        <w:pStyle w:val="Tekstpodstawowywcity"/>
        <w:spacing w:line="360" w:lineRule="auto"/>
        <w:ind w:firstLine="0"/>
      </w:pPr>
      <w:r w:rsidRPr="00E61696">
        <w:rPr>
          <w:b/>
        </w:rPr>
        <w:t xml:space="preserve">Zakup mieszanki mineralno - asfaltowej na gorąco, mieszanki mineralno - asfaltowej na zimno, emulsji asfaltowej </w:t>
      </w:r>
      <w:proofErr w:type="spellStart"/>
      <w:r w:rsidRPr="00E61696">
        <w:rPr>
          <w:b/>
        </w:rPr>
        <w:t>szybkorozpadowej</w:t>
      </w:r>
      <w:proofErr w:type="spellEnd"/>
      <w:r w:rsidRPr="00E61696">
        <w:rPr>
          <w:b/>
        </w:rPr>
        <w:t xml:space="preserve"> C-65 B3 PU/RC do remontów cząstkowych dróg powiatowych powiatu oleckiego</w:t>
      </w:r>
      <w:r w:rsidR="00A46EFE">
        <w:t xml:space="preserve"> </w:t>
      </w:r>
    </w:p>
    <w:p w:rsidR="00A46EFE" w:rsidRPr="00D771B6" w:rsidRDefault="00A46EFE" w:rsidP="00D771B6">
      <w:pPr>
        <w:pStyle w:val="pkt"/>
        <w:ind w:left="0" w:firstLine="0"/>
      </w:pPr>
      <w:r>
        <w:rPr>
          <w:szCs w:val="24"/>
        </w:rPr>
        <w:t>o</w:t>
      </w:r>
      <w:r w:rsidR="008D4CAF">
        <w:rPr>
          <w:szCs w:val="24"/>
        </w:rPr>
        <w:t xml:space="preserve">świadczamy, że </w:t>
      </w:r>
      <w:r w:rsidRPr="00430649">
        <w:rPr>
          <w:szCs w:val="24"/>
        </w:rPr>
        <w:t xml:space="preserve">brak jest podstaw do wykluczenia </w:t>
      </w:r>
      <w:r w:rsidR="008D4CAF">
        <w:rPr>
          <w:szCs w:val="24"/>
        </w:rPr>
        <w:t xml:space="preserve">nas </w:t>
      </w:r>
      <w:r w:rsidRPr="00430649">
        <w:rPr>
          <w:szCs w:val="24"/>
        </w:rPr>
        <w:t>na podstawie okoliczno</w:t>
      </w:r>
      <w:r w:rsidRPr="00430649">
        <w:rPr>
          <w:rFonts w:eastAsia="TimesNewRoman"/>
          <w:szCs w:val="24"/>
        </w:rPr>
        <w:t>ś</w:t>
      </w:r>
      <w:r w:rsidRPr="00430649">
        <w:rPr>
          <w:szCs w:val="24"/>
        </w:rPr>
        <w:t>ci, o których mowa</w:t>
      </w:r>
      <w:r w:rsidR="008460DE">
        <w:rPr>
          <w:szCs w:val="24"/>
        </w:rPr>
        <w:t xml:space="preserve"> w art. 24 ust. 1</w:t>
      </w:r>
      <w:r w:rsidRPr="00430649">
        <w:rPr>
          <w:szCs w:val="24"/>
        </w:rPr>
        <w:t xml:space="preserve"> ustawy z dnia 29 stycznia 2004 </w:t>
      </w:r>
      <w:r w:rsidR="008D4CAF">
        <w:rPr>
          <w:szCs w:val="24"/>
        </w:rPr>
        <w:t xml:space="preserve">roku Prawo Zamówień Publicznych </w:t>
      </w:r>
      <w:r w:rsidR="00E61696" w:rsidRPr="00E61696">
        <w:rPr>
          <w:szCs w:val="24"/>
        </w:rPr>
        <w:t>(Dz. U. z 2015 r. poz. 2164)</w:t>
      </w:r>
      <w:r w:rsidR="00D771B6">
        <w:rPr>
          <w:szCs w:val="24"/>
        </w:rPr>
        <w:t xml:space="preserve">, </w:t>
      </w:r>
      <w:r w:rsidRPr="00430649">
        <w:rPr>
          <w:szCs w:val="24"/>
        </w:rPr>
        <w:t>zgodnie z którym z postępowania o udzielenie zamówienia wyklucza się:</w:t>
      </w:r>
    </w:p>
    <w:p w:rsidR="00A46EFE" w:rsidRDefault="00A46EFE" w:rsidP="009A21D7">
      <w:pPr>
        <w:pStyle w:val="Tekstpodstawowywcity"/>
        <w:ind w:firstLine="0"/>
      </w:pP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osoby fizyczne, które prawomocnie skazano za pr</w:t>
      </w:r>
      <w:r w:rsidR="00EB5766">
        <w:rPr>
          <w:szCs w:val="22"/>
        </w:rPr>
        <w:t xml:space="preserve">zestępstwo popełnione w związku </w:t>
      </w:r>
      <w:r w:rsidRPr="00F25573">
        <w:rPr>
          <w:szCs w:val="22"/>
        </w:rPr>
        <w:t>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spółki jawne, których wspólnika prawomocnie skazano za przestępstwo popełnione</w:t>
      </w:r>
      <w:r w:rsidR="00EB5766">
        <w:rPr>
          <w:szCs w:val="22"/>
        </w:rPr>
        <w:t xml:space="preserve"> </w:t>
      </w:r>
      <w:r w:rsidRPr="00F25573">
        <w:rPr>
          <w:szCs w:val="22"/>
        </w:rPr>
        <w:t>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</w:t>
      </w:r>
      <w:r>
        <w:rPr>
          <w:szCs w:val="22"/>
        </w:rPr>
        <w:br/>
      </w:r>
      <w:r w:rsidRPr="00F25573">
        <w:rPr>
          <w:szCs w:val="22"/>
        </w:rPr>
        <w:t>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ind w:left="284" w:hanging="295"/>
      </w:pPr>
      <w:r w:rsidRPr="00F25573">
        <w:rPr>
          <w:szCs w:val="22"/>
        </w:rPr>
        <w:t xml:space="preserve">spółki partnerskie, których partnera lub członka zarządu prawomocnie skazano </w:t>
      </w:r>
      <w:r>
        <w:rPr>
          <w:szCs w:val="22"/>
        </w:rPr>
        <w:br/>
      </w:r>
      <w:r w:rsidRPr="00F25573">
        <w:rPr>
          <w:szCs w:val="22"/>
        </w:rPr>
        <w:t>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>
        <w:rPr>
          <w:szCs w:val="22"/>
        </w:rPr>
        <w:br/>
      </w:r>
      <w:r w:rsidRPr="00F25573">
        <w:rPr>
          <w:szCs w:val="22"/>
        </w:rPr>
        <w:lastRenderedPageBreak/>
        <w:t>w zorganizo</w:t>
      </w:r>
      <w:r>
        <w:rPr>
          <w:szCs w:val="22"/>
        </w:rPr>
        <w:softHyphen/>
      </w:r>
      <w:r w:rsidRPr="00F25573">
        <w:rPr>
          <w:szCs w:val="22"/>
        </w:rPr>
        <w:t>wanej</w:t>
      </w:r>
      <w:r>
        <w:rPr>
          <w:szCs w:val="22"/>
        </w:rPr>
        <w:t xml:space="preserve"> </w:t>
      </w:r>
      <w:r w:rsidRPr="00F25573">
        <w:rPr>
          <w:szCs w:val="22"/>
        </w:rPr>
        <w:t>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 xml:space="preserve">spółki komandytowe oraz spółki komandytowo-akcyjne, których </w:t>
      </w:r>
      <w:proofErr w:type="spellStart"/>
      <w:r w:rsidRPr="00F25573">
        <w:rPr>
          <w:szCs w:val="22"/>
        </w:rPr>
        <w:t>komplementariusza</w:t>
      </w:r>
      <w:proofErr w:type="spellEnd"/>
      <w:r w:rsidRPr="00F25573">
        <w:rPr>
          <w:szCs w:val="22"/>
        </w:rPr>
        <w:t xml:space="preserve"> prawomocnie skazano za przestępstwo popeł</w:t>
      </w:r>
      <w:r w:rsidR="00A807A7">
        <w:rPr>
          <w:szCs w:val="22"/>
        </w:rPr>
        <w:t xml:space="preserve">nione w związku z postępowaniem </w:t>
      </w:r>
      <w:r w:rsidRPr="00F25573">
        <w:rPr>
          <w:szCs w:val="22"/>
        </w:rPr>
        <w:t>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</w:t>
      </w:r>
      <w:r>
        <w:rPr>
          <w:szCs w:val="22"/>
        </w:rPr>
        <w:br/>
      </w:r>
      <w:r w:rsidRPr="00F25573">
        <w:rPr>
          <w:szCs w:val="22"/>
        </w:rPr>
        <w:t>w celu osiągnięcia korzyści majątkowych, a także za przestępstwo sk</w:t>
      </w:r>
      <w:r w:rsidR="00A807A7">
        <w:rPr>
          <w:szCs w:val="22"/>
        </w:rPr>
        <w:t xml:space="preserve">arbowe lub przestępstwo udziału </w:t>
      </w:r>
      <w:r w:rsidRPr="00F25573">
        <w:rPr>
          <w:szCs w:val="22"/>
        </w:rPr>
        <w:t>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735508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podmioty zbiorowe, wobec których sąd orzekł z</w:t>
      </w:r>
      <w:r>
        <w:rPr>
          <w:szCs w:val="22"/>
        </w:rPr>
        <w:t>akaz ubiegania się o zamówienia</w:t>
      </w:r>
      <w:r w:rsidRPr="00F25573">
        <w:rPr>
          <w:szCs w:val="22"/>
        </w:rPr>
        <w:t xml:space="preserve"> na podstawie przepisów o odpowiedzialności podmiotów zbiorowych za czyny zabronione pod groźbą kary</w:t>
      </w:r>
      <w:r w:rsidR="00735508">
        <w:rPr>
          <w:szCs w:val="22"/>
        </w:rPr>
        <w:t>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t>komplementariusza</w:t>
      </w:r>
      <w:proofErr w:type="spellEnd"/>
      <w: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</w:t>
      </w:r>
      <w:bookmarkStart w:id="0" w:name="_GoBack"/>
      <w:bookmarkEnd w:id="0"/>
      <w:r>
        <w:t>1 roku od dnia uprawomocnienia się wyroku.</w:t>
      </w:r>
    </w:p>
    <w:p w:rsidR="00735508" w:rsidRPr="00415097" w:rsidRDefault="00735508" w:rsidP="00735508">
      <w:pPr>
        <w:pStyle w:val="Tekstpodstawowywcity"/>
        <w:ind w:firstLine="0"/>
      </w:pPr>
    </w:p>
    <w:p w:rsidR="00415097" w:rsidRPr="00415097" w:rsidRDefault="00415097" w:rsidP="00415097">
      <w:pPr>
        <w:pStyle w:val="Tekstpodstawowywcity"/>
        <w:ind w:firstLine="0"/>
      </w:pPr>
    </w:p>
    <w:p w:rsidR="00415097" w:rsidRDefault="00415097" w:rsidP="00415097">
      <w:pPr>
        <w:pStyle w:val="Tekstpodstawowywcity"/>
        <w:ind w:firstLine="0"/>
        <w:rPr>
          <w:iCs/>
          <w:szCs w:val="24"/>
        </w:rPr>
      </w:pPr>
      <w:r w:rsidRPr="00415097">
        <w:rPr>
          <w:iCs/>
          <w:szCs w:val="24"/>
        </w:rPr>
        <w:t>Z postępowania o udzielenie zamówienia wyklucza się również wykonawców, którzy:</w:t>
      </w:r>
    </w:p>
    <w:p w:rsidR="00F11BE8" w:rsidRPr="00415097" w:rsidRDefault="00F11BE8" w:rsidP="00415097">
      <w:pPr>
        <w:pStyle w:val="Tekstpodstawowywcity"/>
        <w:ind w:firstLine="0"/>
        <w:rPr>
          <w:szCs w:val="24"/>
        </w:rPr>
      </w:pPr>
    </w:p>
    <w:p w:rsidR="000E6599" w:rsidRPr="000E6599" w:rsidRDefault="000E6599" w:rsidP="007A0507">
      <w:pPr>
        <w:pStyle w:val="pkt"/>
        <w:numPr>
          <w:ilvl w:val="0"/>
          <w:numId w:val="10"/>
        </w:numPr>
        <w:ind w:left="284" w:hanging="284"/>
      </w:pPr>
      <w:r>
        <w:rPr>
          <w:szCs w:val="24"/>
        </w:rPr>
        <w:t>wykonywali bezpośrednio czynności związane z przygotowaniem prowadzonego postępowania, z wyłączeniem czynności wykonywanych podczas dialogu technicznego, o którym mowa w art. 31a ust. 1</w:t>
      </w:r>
      <w:r w:rsidR="00D771B6">
        <w:rPr>
          <w:szCs w:val="24"/>
        </w:rPr>
        <w:t xml:space="preserve"> ustawy</w:t>
      </w:r>
      <w:r w:rsidR="00D771B6">
        <w:t xml:space="preserve"> Prawo Zamówień Publicznych </w:t>
      </w:r>
      <w:r w:rsidR="00E61696" w:rsidRPr="00E61696">
        <w:t>(Dz. U. z 2015 r. poz. 2164)</w:t>
      </w:r>
      <w:r w:rsidR="00D771B6">
        <w:t xml:space="preserve"> </w:t>
      </w:r>
      <w:r w:rsidRPr="00D771B6">
        <w:rPr>
          <w:szCs w:val="24"/>
        </w:rPr>
        <w:t xml:space="preserve">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2 lub art. 67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1 i 2 ustawy</w:t>
      </w:r>
      <w:r>
        <w:t xml:space="preserve"> Prawo Zamówień Publicznych </w:t>
      </w:r>
      <w:r w:rsidR="00E61696" w:rsidRPr="00E61696">
        <w:t>(Dz. U. z 2015 r. poz. 2164)</w:t>
      </w:r>
      <w:r w:rsidRPr="00D771B6">
        <w:rPr>
          <w:szCs w:val="22"/>
        </w:rPr>
        <w:t>;</w:t>
      </w:r>
    </w:p>
    <w:p w:rsidR="00A46EFE" w:rsidRPr="00513E43" w:rsidRDefault="00A46EFE" w:rsidP="007A0507">
      <w:pPr>
        <w:pStyle w:val="pkt"/>
        <w:numPr>
          <w:ilvl w:val="0"/>
          <w:numId w:val="10"/>
        </w:numPr>
        <w:spacing w:before="120" w:after="0"/>
        <w:ind w:left="284" w:hanging="284"/>
      </w:pPr>
      <w:r w:rsidRPr="00F25573">
        <w:rPr>
          <w:szCs w:val="22"/>
        </w:rPr>
        <w:t xml:space="preserve">nie wnieśli wadium do </w:t>
      </w:r>
      <w:r w:rsidR="00A807A7">
        <w:rPr>
          <w:szCs w:val="22"/>
        </w:rPr>
        <w:t xml:space="preserve">upływu terminu składania ofert, </w:t>
      </w:r>
      <w:r w:rsidRPr="00F25573">
        <w:rPr>
          <w:szCs w:val="22"/>
        </w:rPr>
        <w:t>na przedłużony okres związania ofertą lub w terminie, o którym mowa w art. 46 ust. 3</w:t>
      </w:r>
      <w:r>
        <w:rPr>
          <w:szCs w:val="22"/>
        </w:rPr>
        <w:t xml:space="preserve"> </w:t>
      </w:r>
      <w:r>
        <w:t xml:space="preserve">ustawy Prawo Zamówień </w:t>
      </w:r>
      <w:r>
        <w:lastRenderedPageBreak/>
        <w:t xml:space="preserve">Publicznych </w:t>
      </w:r>
      <w:r w:rsidR="00E61696" w:rsidRPr="00E61696">
        <w:t>(Dz. U. z 2015 r. poz. 2164)</w:t>
      </w:r>
      <w:r w:rsidRPr="00F25573">
        <w:rPr>
          <w:szCs w:val="22"/>
        </w:rPr>
        <w:t>, albo nie zgodzili się na przedłużenie okresu związania ofertą;</w:t>
      </w:r>
    </w:p>
    <w:p w:rsidR="002B1E07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złożyli nieprawdziwe informacje mające wpływ lub mogące mieć wpływ na wynik prowadzonego postępowania</w:t>
      </w:r>
      <w:r>
        <w:t>;</w:t>
      </w:r>
    </w:p>
    <w:p w:rsidR="00BE6092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nie wykazali spełniania warunków udziału w postępowaniu</w:t>
      </w:r>
      <w:r w:rsidR="00F11BE8">
        <w:rPr>
          <w:lang w:eastAsia="en-US"/>
        </w:rPr>
        <w:t>;</w:t>
      </w:r>
    </w:p>
    <w:p w:rsidR="00F11BE8" w:rsidRDefault="00F11BE8" w:rsidP="007A050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</w:rPr>
      </w:pPr>
      <w:r w:rsidRPr="00F11BE8">
        <w:rPr>
          <w:sz w:val="24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F11BE8">
        <w:rPr>
          <w:sz w:val="24"/>
        </w:rPr>
        <w:t>późn</w:t>
      </w:r>
      <w:proofErr w:type="spellEnd"/>
      <w:r w:rsidRPr="00F11BE8">
        <w:rPr>
          <w:sz w:val="24"/>
        </w:rPr>
        <w:t>. zm.), złożyli odrębne oferty lub wnioski o dopuszczenie do udziału w tym samym postępowaniu, chyba że wykażą, że istniejące między nimi powiązania nie prowadzą do zachwiania ucz</w:t>
      </w:r>
      <w:r>
        <w:rPr>
          <w:sz w:val="24"/>
        </w:rPr>
        <w:t>ciwej konkurencji pomiędzy wyko</w:t>
      </w:r>
      <w:r w:rsidRPr="00F11BE8">
        <w:rPr>
          <w:sz w:val="24"/>
        </w:rPr>
        <w:t>nawcami w postępowaniu o udzielenie zamówienia.</w:t>
      </w:r>
    </w:p>
    <w:p w:rsidR="00AC0DBD" w:rsidRPr="00AC0DBD" w:rsidRDefault="00AC0DBD" w:rsidP="00AC0DBD">
      <w:pPr>
        <w:spacing w:after="120"/>
        <w:ind w:left="284" w:hanging="284"/>
        <w:jc w:val="both"/>
        <w:rPr>
          <w:sz w:val="24"/>
          <w:szCs w:val="24"/>
        </w:rPr>
      </w:pPr>
    </w:p>
    <w:p w:rsidR="00F11BE8" w:rsidRDefault="00F11BE8" w:rsidP="00F11BE8">
      <w:pPr>
        <w:pStyle w:val="Tekstpodstawowywcity"/>
        <w:ind w:left="357" w:firstLine="0"/>
      </w:pPr>
    </w:p>
    <w:p w:rsidR="00F11BE8" w:rsidRPr="002B1E07" w:rsidRDefault="00F11BE8" w:rsidP="00F11BE8">
      <w:pPr>
        <w:pStyle w:val="Tekstpodstawowywcity"/>
        <w:ind w:left="357" w:firstLine="0"/>
      </w:pPr>
    </w:p>
    <w:p w:rsidR="00F568D6" w:rsidRDefault="00F568D6" w:rsidP="009A21D7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F568D6" w:rsidRDefault="00F568D6" w:rsidP="00F568D6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F568D6" w:rsidSect="0073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63" w:rsidRDefault="00FA5A63">
      <w:r>
        <w:separator/>
      </w:r>
    </w:p>
  </w:endnote>
  <w:endnote w:type="continuationSeparator" w:id="0">
    <w:p w:rsidR="00FA5A63" w:rsidRDefault="00FA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2127D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2127DE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2127D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127DE">
      <w:rPr>
        <w:rStyle w:val="Numerstrony"/>
        <w:rFonts w:ascii="Arial" w:hAnsi="Arial"/>
        <w:sz w:val="18"/>
        <w:szCs w:val="18"/>
      </w:rPr>
      <w:fldChar w:fldCharType="separate"/>
    </w:r>
    <w:r w:rsidR="00B32E91">
      <w:rPr>
        <w:rStyle w:val="Numerstrony"/>
        <w:rFonts w:ascii="Arial" w:hAnsi="Arial"/>
        <w:noProof/>
        <w:sz w:val="18"/>
        <w:szCs w:val="18"/>
      </w:rPr>
      <w:t>3</w:t>
    </w:r>
    <w:r w:rsidR="002127D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2127D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2127DE">
      <w:rPr>
        <w:rStyle w:val="Numerstrony"/>
        <w:rFonts w:ascii="Arial" w:hAnsi="Arial"/>
        <w:sz w:val="18"/>
        <w:szCs w:val="18"/>
      </w:rPr>
      <w:fldChar w:fldCharType="separate"/>
    </w:r>
    <w:r w:rsidR="00B32E91">
      <w:rPr>
        <w:rStyle w:val="Numerstrony"/>
        <w:rFonts w:ascii="Arial" w:hAnsi="Arial"/>
        <w:noProof/>
        <w:sz w:val="18"/>
        <w:szCs w:val="18"/>
      </w:rPr>
      <w:t>3</w:t>
    </w:r>
    <w:r w:rsidR="002127DE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96" w:rsidRDefault="00E616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63" w:rsidRDefault="00FA5A63">
      <w:r>
        <w:separator/>
      </w:r>
    </w:p>
  </w:footnote>
  <w:footnote w:type="continuationSeparator" w:id="0">
    <w:p w:rsidR="00FA5A63" w:rsidRDefault="00FA5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96" w:rsidRDefault="00E616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96" w:rsidRDefault="00E616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96" w:rsidRDefault="00E616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A802A35"/>
    <w:multiLevelType w:val="hybridMultilevel"/>
    <w:tmpl w:val="3168EB6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B4239CC"/>
    <w:multiLevelType w:val="hybridMultilevel"/>
    <w:tmpl w:val="178258E0"/>
    <w:lvl w:ilvl="0" w:tplc="019899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AF21C2F"/>
    <w:multiLevelType w:val="hybridMultilevel"/>
    <w:tmpl w:val="38CC3C16"/>
    <w:lvl w:ilvl="0" w:tplc="F1644A1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BE866EA"/>
    <w:multiLevelType w:val="hybridMultilevel"/>
    <w:tmpl w:val="6320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1696"/>
    <w:rsid w:val="00002F64"/>
    <w:rsid w:val="000E6599"/>
    <w:rsid w:val="00111985"/>
    <w:rsid w:val="001133F9"/>
    <w:rsid w:val="001614BA"/>
    <w:rsid w:val="001F3D1B"/>
    <w:rsid w:val="002127DE"/>
    <w:rsid w:val="00264E38"/>
    <w:rsid w:val="002776BA"/>
    <w:rsid w:val="002B09A7"/>
    <w:rsid w:val="002B1E07"/>
    <w:rsid w:val="002C2DE7"/>
    <w:rsid w:val="002D3BDF"/>
    <w:rsid w:val="003024A8"/>
    <w:rsid w:val="00336EEB"/>
    <w:rsid w:val="003D5E95"/>
    <w:rsid w:val="003F6927"/>
    <w:rsid w:val="00415097"/>
    <w:rsid w:val="00422381"/>
    <w:rsid w:val="00460820"/>
    <w:rsid w:val="004704CB"/>
    <w:rsid w:val="004C55DE"/>
    <w:rsid w:val="004D5C77"/>
    <w:rsid w:val="00533E9F"/>
    <w:rsid w:val="00541CBB"/>
    <w:rsid w:val="0056132E"/>
    <w:rsid w:val="00582718"/>
    <w:rsid w:val="005A5013"/>
    <w:rsid w:val="005C3627"/>
    <w:rsid w:val="00664D2F"/>
    <w:rsid w:val="006B51E7"/>
    <w:rsid w:val="006F0D25"/>
    <w:rsid w:val="00735508"/>
    <w:rsid w:val="00736B31"/>
    <w:rsid w:val="00747C6F"/>
    <w:rsid w:val="00756EB9"/>
    <w:rsid w:val="007A0507"/>
    <w:rsid w:val="00822129"/>
    <w:rsid w:val="008460DE"/>
    <w:rsid w:val="00882E9F"/>
    <w:rsid w:val="008D4CAF"/>
    <w:rsid w:val="008E370F"/>
    <w:rsid w:val="009A21D7"/>
    <w:rsid w:val="00A24942"/>
    <w:rsid w:val="00A46EFE"/>
    <w:rsid w:val="00A807A7"/>
    <w:rsid w:val="00AB7377"/>
    <w:rsid w:val="00AC0DBD"/>
    <w:rsid w:val="00AC459D"/>
    <w:rsid w:val="00AF69FB"/>
    <w:rsid w:val="00B04AA6"/>
    <w:rsid w:val="00B26102"/>
    <w:rsid w:val="00B32E91"/>
    <w:rsid w:val="00B3630A"/>
    <w:rsid w:val="00B929EF"/>
    <w:rsid w:val="00BE6092"/>
    <w:rsid w:val="00CB6204"/>
    <w:rsid w:val="00CC527A"/>
    <w:rsid w:val="00D771B6"/>
    <w:rsid w:val="00DD482A"/>
    <w:rsid w:val="00DE0405"/>
    <w:rsid w:val="00DE192E"/>
    <w:rsid w:val="00DE252B"/>
    <w:rsid w:val="00E61696"/>
    <w:rsid w:val="00EB5766"/>
    <w:rsid w:val="00EC667E"/>
    <w:rsid w:val="00F11BE8"/>
    <w:rsid w:val="00F46593"/>
    <w:rsid w:val="00F568D6"/>
    <w:rsid w:val="00F87ED9"/>
    <w:rsid w:val="00FA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character" w:customStyle="1" w:styleId="TekstpodstawowywcityZnak">
    <w:name w:val="Tekst podstawowy wcięty Znak"/>
    <w:link w:val="Tekstpodstawowywcity"/>
    <w:rsid w:val="000E6599"/>
    <w:rPr>
      <w:sz w:val="24"/>
    </w:rPr>
  </w:style>
  <w:style w:type="paragraph" w:customStyle="1" w:styleId="pkt">
    <w:name w:val="pkt"/>
    <w:basedOn w:val="Normalny"/>
    <w:rsid w:val="00D771B6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2016-02-17T06:38:00Z</cp:lastPrinted>
  <dcterms:created xsi:type="dcterms:W3CDTF">2016-02-16T12:42:00Z</dcterms:created>
  <dcterms:modified xsi:type="dcterms:W3CDTF">2016-02-17T06:38:00Z</dcterms:modified>
</cp:coreProperties>
</file>