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7F4" w:rsidRPr="000E57F4" w:rsidRDefault="000E57F4" w:rsidP="000E57F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0E57F4">
        <w:rPr>
          <w:rFonts w:ascii="Times New Roman" w:eastAsia="Times New Roman" w:hAnsi="Times New Roman" w:cs="Times New Roman"/>
          <w:sz w:val="24"/>
          <w:szCs w:val="24"/>
        </w:rPr>
        <w:t xml:space="preserve">Ogłoszenie nr 607458-N-2018 z dnia 2018-08-22 r. </w:t>
      </w:r>
    </w:p>
    <w:p w:rsidR="000E57F4" w:rsidRPr="000E57F4" w:rsidRDefault="000E57F4" w:rsidP="000E57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57F4">
        <w:rPr>
          <w:rFonts w:ascii="Times New Roman" w:eastAsia="Times New Roman" w:hAnsi="Times New Roman" w:cs="Times New Roman"/>
          <w:sz w:val="24"/>
          <w:szCs w:val="24"/>
        </w:rPr>
        <w:t>I Liceum Ogólnokształcące im. Jana Kochanowskiego w Olecku: Dostawa do I Liceum Ogólnokształcącego im. Jana Kochanowskiego w Olecku pomocy dydaktycznych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  <w:t xml:space="preserve">OGŁOSZENIE O ZAMÓWIENIU - Dostawy </w:t>
      </w:r>
    </w:p>
    <w:p w:rsidR="000E57F4" w:rsidRPr="000E57F4" w:rsidRDefault="000E57F4" w:rsidP="000E5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7F4">
        <w:rPr>
          <w:rFonts w:ascii="Times New Roman" w:eastAsia="Times New Roman" w:hAnsi="Times New Roman" w:cs="Times New Roman"/>
          <w:b/>
          <w:bCs/>
          <w:sz w:val="24"/>
          <w:szCs w:val="24"/>
        </w:rPr>
        <w:t>Zamieszczanie ogłoszenia: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t xml:space="preserve"> Zamieszczanie obowiązkowe </w:t>
      </w:r>
    </w:p>
    <w:p w:rsidR="000E57F4" w:rsidRPr="000E57F4" w:rsidRDefault="000E57F4" w:rsidP="000E5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7F4">
        <w:rPr>
          <w:rFonts w:ascii="Times New Roman" w:eastAsia="Times New Roman" w:hAnsi="Times New Roman" w:cs="Times New Roman"/>
          <w:b/>
          <w:bCs/>
          <w:sz w:val="24"/>
          <w:szCs w:val="24"/>
        </w:rPr>
        <w:t>Ogłoszenie dotyczy: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t xml:space="preserve"> Zamówienia publicznego </w:t>
      </w:r>
    </w:p>
    <w:p w:rsidR="000E57F4" w:rsidRPr="000E57F4" w:rsidRDefault="000E57F4" w:rsidP="000E5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7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Zamówienie dotyczy projektu lub programu współfinansowanego ze środków Unii Europejskiej </w:t>
      </w:r>
    </w:p>
    <w:p w:rsidR="000E57F4" w:rsidRPr="000E57F4" w:rsidRDefault="000E57F4" w:rsidP="000E5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7F4">
        <w:rPr>
          <w:rFonts w:ascii="Times New Roman" w:eastAsia="Times New Roman" w:hAnsi="Times New Roman" w:cs="Times New Roman"/>
          <w:sz w:val="24"/>
          <w:szCs w:val="24"/>
        </w:rPr>
        <w:t xml:space="preserve">Tak </w:t>
      </w:r>
    </w:p>
    <w:p w:rsidR="000E57F4" w:rsidRPr="000E57F4" w:rsidRDefault="000E57F4" w:rsidP="000E5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7F4">
        <w:rPr>
          <w:rFonts w:ascii="Times New Roman" w:eastAsia="Times New Roman" w:hAnsi="Times New Roman" w:cs="Times New Roman"/>
          <w:sz w:val="24"/>
          <w:szCs w:val="24"/>
        </w:rPr>
        <w:br/>
      </w:r>
      <w:r w:rsidRPr="000E57F4">
        <w:rPr>
          <w:rFonts w:ascii="Times New Roman" w:eastAsia="Times New Roman" w:hAnsi="Times New Roman" w:cs="Times New Roman"/>
          <w:b/>
          <w:bCs/>
          <w:sz w:val="24"/>
          <w:szCs w:val="24"/>
        </w:rPr>
        <w:t>Nazwa projektu lub programu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  <w:t xml:space="preserve">Poprawa infrastruktury edukacji ogólnokształcącej w I Liceum Ogólnokształcącym im. Jana Kochanowskiego w Olecku. Oś priorytetowa Dostęp do wysokiej jakości usług publicznych. Działanie 9.3 Infrastruktura edukacyjna. Poddziałanie 9.3.4 Infrastruktura edukacji ogólnokształcącej </w:t>
      </w:r>
    </w:p>
    <w:p w:rsidR="000E57F4" w:rsidRPr="000E57F4" w:rsidRDefault="000E57F4" w:rsidP="000E5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7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0E57F4" w:rsidRPr="000E57F4" w:rsidRDefault="000E57F4" w:rsidP="000E5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7F4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0E57F4" w:rsidRPr="000E57F4" w:rsidRDefault="000E57F4" w:rsidP="000E5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7F4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E57F4" w:rsidRPr="000E57F4" w:rsidRDefault="000E57F4" w:rsidP="000E5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7F4">
        <w:rPr>
          <w:rFonts w:ascii="Times New Roman" w:eastAsia="Times New Roman" w:hAnsi="Times New Roman" w:cs="Times New Roman"/>
          <w:sz w:val="24"/>
          <w:szCs w:val="24"/>
          <w:u w:val="single"/>
        </w:rPr>
        <w:t>SEKCJA I: ZAMAWIAJĄCY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57F4" w:rsidRPr="000E57F4" w:rsidRDefault="000E57F4" w:rsidP="000E5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7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przeprowadza centralny zamawiający </w:t>
      </w:r>
    </w:p>
    <w:p w:rsidR="000E57F4" w:rsidRPr="000E57F4" w:rsidRDefault="000E57F4" w:rsidP="000E5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7F4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0E57F4" w:rsidRPr="000E57F4" w:rsidRDefault="000E57F4" w:rsidP="000E5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7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przeprowadza podmiot, któremu zamawiający powierzył/powierzyli przeprowadzenie postępowania </w:t>
      </w:r>
    </w:p>
    <w:p w:rsidR="000E57F4" w:rsidRPr="000E57F4" w:rsidRDefault="000E57F4" w:rsidP="000E5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7F4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0E57F4" w:rsidRPr="000E57F4" w:rsidRDefault="000E57F4" w:rsidP="000E5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7F4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Informacje na temat podmiotu któremu zamawiający powierzył/powierzyli prowadzenie postępowania: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</w:r>
      <w:r w:rsidRPr="000E57F4">
        <w:rPr>
          <w:rFonts w:ascii="Times New Roman" w:eastAsia="Times New Roman" w:hAnsi="Times New Roman" w:cs="Times New Roman"/>
          <w:b/>
          <w:bCs/>
          <w:sz w:val="24"/>
          <w:szCs w:val="24"/>
        </w:rPr>
        <w:t>Postępowanie jest przeprowadzane wspólnie przez zamawiających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57F4" w:rsidRPr="000E57F4" w:rsidRDefault="000E57F4" w:rsidP="000E5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7F4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0E57F4" w:rsidRPr="000E57F4" w:rsidRDefault="000E57F4" w:rsidP="000E5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7F4">
        <w:rPr>
          <w:rFonts w:ascii="Times New Roman" w:eastAsia="Times New Roman" w:hAnsi="Times New Roman" w:cs="Times New Roman"/>
          <w:sz w:val="24"/>
          <w:szCs w:val="24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</w:r>
      <w:r w:rsidRPr="000E57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jest przeprowadzane wspólnie z zamawiającymi z innych państw członkowskich Unii Europejskiej </w:t>
      </w:r>
    </w:p>
    <w:p w:rsidR="000E57F4" w:rsidRPr="000E57F4" w:rsidRDefault="000E57F4" w:rsidP="000E5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7F4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0E57F4" w:rsidRPr="000E57F4" w:rsidRDefault="000E57F4" w:rsidP="000E5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7F4">
        <w:rPr>
          <w:rFonts w:ascii="Times New Roman" w:eastAsia="Times New Roman" w:hAnsi="Times New Roman" w:cs="Times New Roman"/>
          <w:b/>
          <w:bCs/>
          <w:sz w:val="24"/>
          <w:szCs w:val="24"/>
        </w:rPr>
        <w:t>W przypadku przeprowadzania postępowania wspólnie z zamawiającymi z innych państw członkowskich Unii Europejskiej – mające zastosowanie krajowe prawo zamówień publicznych: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</w:r>
      <w:r w:rsidRPr="000E57F4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Informacje dodatkowe: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57F4" w:rsidRPr="000E57F4" w:rsidRDefault="000E57F4" w:rsidP="000E5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7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1) NAZWA I ADRES: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t xml:space="preserve">I Liceum Ogólnokształcące im. Jana Kochanowskiego w Olecku, krajowy numer identyfikacyjny 695723, ul. ul. Kościuszki  29 , 19400   Olecko, woj.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warmińsko-mazurskie, państwo Polska, tel. 875 234 183, e-mail pestka23@wp.pl, faks 875 234 183.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 (URL): www.lo.olecko.pl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  <w:t xml:space="preserve">Adres profilu nabywcy: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 pod którym można uzyskać dostęp do narzędzi i urządzeń lub formatów plików, które nie są ogólnie dostępne </w:t>
      </w:r>
    </w:p>
    <w:p w:rsidR="000E57F4" w:rsidRPr="000E57F4" w:rsidRDefault="000E57F4" w:rsidP="000E5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7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2) RODZAJ ZAMAWIAJĄCEGO: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t xml:space="preserve">Jednostki organizacyjne administracji samorządowej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E57F4" w:rsidRPr="000E57F4" w:rsidRDefault="000E57F4" w:rsidP="000E5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7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I.3) WSPÓLNE UDZIELANIE ZAMÓWIENIA </w:t>
      </w:r>
      <w:r w:rsidRPr="000E57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(jeżeli dotyczy)</w:t>
      </w:r>
      <w:r w:rsidRPr="000E57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:rsidR="000E57F4" w:rsidRPr="000E57F4" w:rsidRDefault="000E57F4" w:rsidP="000E5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7F4">
        <w:rPr>
          <w:rFonts w:ascii="Times New Roman" w:eastAsia="Times New Roman" w:hAnsi="Times New Roman" w:cs="Times New Roman"/>
          <w:sz w:val="24"/>
          <w:szCs w:val="24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E57F4" w:rsidRPr="000E57F4" w:rsidRDefault="000E57F4" w:rsidP="000E5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7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I.4) KOMUNIKACJA: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</w:r>
      <w:r w:rsidRPr="000E57F4">
        <w:rPr>
          <w:rFonts w:ascii="Times New Roman" w:eastAsia="Times New Roman" w:hAnsi="Times New Roman" w:cs="Times New Roman"/>
          <w:b/>
          <w:bCs/>
          <w:sz w:val="24"/>
          <w:szCs w:val="24"/>
        </w:rPr>
        <w:t>Nieograniczony, pełny i bezpośredni dostęp do dokumentów z postępowania można uzyskać pod adresem (URL)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57F4" w:rsidRPr="000E57F4" w:rsidRDefault="000E57F4" w:rsidP="000E5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7F4">
        <w:rPr>
          <w:rFonts w:ascii="Times New Roman" w:eastAsia="Times New Roman" w:hAnsi="Times New Roman" w:cs="Times New Roman"/>
          <w:sz w:val="24"/>
          <w:szCs w:val="24"/>
        </w:rPr>
        <w:t xml:space="preserve">Tak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  <w:t xml:space="preserve">www.lo.olecko.pl </w:t>
      </w:r>
    </w:p>
    <w:p w:rsidR="000E57F4" w:rsidRPr="000E57F4" w:rsidRDefault="000E57F4" w:rsidP="000E5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7F4">
        <w:rPr>
          <w:rFonts w:ascii="Times New Roman" w:eastAsia="Times New Roman" w:hAnsi="Times New Roman" w:cs="Times New Roman"/>
          <w:sz w:val="24"/>
          <w:szCs w:val="24"/>
        </w:rPr>
        <w:br/>
      </w:r>
      <w:r w:rsidRPr="000E57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Adres strony internetowej, na której zamieszczona będzie specyfikacja istotnych warunków zamówienia </w:t>
      </w:r>
    </w:p>
    <w:p w:rsidR="000E57F4" w:rsidRPr="000E57F4" w:rsidRDefault="000E57F4" w:rsidP="000E5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7F4">
        <w:rPr>
          <w:rFonts w:ascii="Times New Roman" w:eastAsia="Times New Roman" w:hAnsi="Times New Roman" w:cs="Times New Roman"/>
          <w:sz w:val="24"/>
          <w:szCs w:val="24"/>
        </w:rPr>
        <w:t xml:space="preserve">Tak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  <w:t xml:space="preserve">www.spolecko.bip.doc.pl </w:t>
      </w:r>
    </w:p>
    <w:p w:rsidR="000E57F4" w:rsidRPr="000E57F4" w:rsidRDefault="000E57F4" w:rsidP="000E5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7F4">
        <w:rPr>
          <w:rFonts w:ascii="Times New Roman" w:eastAsia="Times New Roman" w:hAnsi="Times New Roman" w:cs="Times New Roman"/>
          <w:sz w:val="24"/>
          <w:szCs w:val="24"/>
        </w:rPr>
        <w:br/>
      </w:r>
      <w:r w:rsidRPr="000E57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Dostęp do dokumentów z postępowania jest ograniczony - więcej informacji można uzyskać pod adresem </w:t>
      </w:r>
    </w:p>
    <w:p w:rsidR="000E57F4" w:rsidRPr="000E57F4" w:rsidRDefault="000E57F4" w:rsidP="000E5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7F4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E57F4" w:rsidRPr="000E57F4" w:rsidRDefault="000E57F4" w:rsidP="000E5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7F4">
        <w:rPr>
          <w:rFonts w:ascii="Times New Roman" w:eastAsia="Times New Roman" w:hAnsi="Times New Roman" w:cs="Times New Roman"/>
          <w:sz w:val="24"/>
          <w:szCs w:val="24"/>
        </w:rPr>
        <w:br/>
      </w:r>
      <w:r w:rsidRPr="000E57F4">
        <w:rPr>
          <w:rFonts w:ascii="Times New Roman" w:eastAsia="Times New Roman" w:hAnsi="Times New Roman" w:cs="Times New Roman"/>
          <w:b/>
          <w:bCs/>
          <w:sz w:val="24"/>
          <w:szCs w:val="24"/>
        </w:rPr>
        <w:t>Oferty lub wnioski o dopuszczenie do udziału w postępowaniu należy przesyłać: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</w:r>
      <w:r w:rsidRPr="000E57F4">
        <w:rPr>
          <w:rFonts w:ascii="Times New Roman" w:eastAsia="Times New Roman" w:hAnsi="Times New Roman" w:cs="Times New Roman"/>
          <w:b/>
          <w:bCs/>
          <w:sz w:val="24"/>
          <w:szCs w:val="24"/>
        </w:rPr>
        <w:t>Elektronicznie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57F4" w:rsidRPr="000E57F4" w:rsidRDefault="000E57F4" w:rsidP="000E5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7F4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  <w:t xml:space="preserve">adres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E57F4" w:rsidRPr="000E57F4" w:rsidRDefault="000E57F4" w:rsidP="000E5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57F4" w:rsidRPr="000E57F4" w:rsidRDefault="000E57F4" w:rsidP="000E5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7F4">
        <w:rPr>
          <w:rFonts w:ascii="Times New Roman" w:eastAsia="Times New Roman" w:hAnsi="Times New Roman" w:cs="Times New Roman"/>
          <w:b/>
          <w:bCs/>
          <w:sz w:val="24"/>
          <w:szCs w:val="24"/>
        </w:rPr>
        <w:t>Dopuszczone jest przesłanie ofert lub wniosków o dopuszczenie do udziału w postępowaniu w inny sposób: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  <w:t xml:space="preserve">Inny sposób: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</w:r>
      <w:r w:rsidRPr="000E57F4">
        <w:rPr>
          <w:rFonts w:ascii="Times New Roman" w:eastAsia="Times New Roman" w:hAnsi="Times New Roman" w:cs="Times New Roman"/>
          <w:b/>
          <w:bCs/>
          <w:sz w:val="24"/>
          <w:szCs w:val="24"/>
        </w:rPr>
        <w:t>Wymagane jest przesłanie ofert lub wniosków o dopuszczenie do udziału w postępowaniu w inny sposób: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  <w:t xml:space="preserve">Inny sposób: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  <w:t xml:space="preserve">Pisemnie w formie papierowej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  <w:t xml:space="preserve">Adres: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</w:r>
      <w:r w:rsidRPr="000E57F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 Liceum Ogólnokształcące im Jana Kochanowskiego w Olecku 19-400 Olecko, ul. Kościuszki 29 </w:t>
      </w:r>
    </w:p>
    <w:p w:rsidR="000E57F4" w:rsidRPr="000E57F4" w:rsidRDefault="000E57F4" w:rsidP="000E5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7F4">
        <w:rPr>
          <w:rFonts w:ascii="Times New Roman" w:eastAsia="Times New Roman" w:hAnsi="Times New Roman" w:cs="Times New Roman"/>
          <w:sz w:val="24"/>
          <w:szCs w:val="24"/>
        </w:rPr>
        <w:br/>
      </w:r>
      <w:r w:rsidRPr="000E57F4">
        <w:rPr>
          <w:rFonts w:ascii="Times New Roman" w:eastAsia="Times New Roman" w:hAnsi="Times New Roman" w:cs="Times New Roman"/>
          <w:b/>
          <w:bCs/>
          <w:sz w:val="24"/>
          <w:szCs w:val="24"/>
        </w:rPr>
        <w:t>Komunikacja elektroniczna wymaga korzystania z narzędzi i urządzeń lub formatów plików, które nie są ogólnie dostępne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57F4" w:rsidRPr="000E57F4" w:rsidRDefault="000E57F4" w:rsidP="000E5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7F4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  <w:t xml:space="preserve">Nieograniczony, pełny, bezpośredni i bezpłatny dostęp do tych narzędzi można uzyskać pod adresem: (URL)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E57F4" w:rsidRPr="000E57F4" w:rsidRDefault="000E57F4" w:rsidP="000E5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7F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II: PRZEDMIOT ZAMÓWIENIA </w:t>
      </w:r>
    </w:p>
    <w:p w:rsidR="000E57F4" w:rsidRPr="000E57F4" w:rsidRDefault="000E57F4" w:rsidP="000E5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7F4">
        <w:rPr>
          <w:rFonts w:ascii="Times New Roman" w:eastAsia="Times New Roman" w:hAnsi="Times New Roman" w:cs="Times New Roman"/>
          <w:sz w:val="24"/>
          <w:szCs w:val="24"/>
        </w:rPr>
        <w:br/>
      </w:r>
      <w:r w:rsidRPr="000E57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II.1) Nazwa nadana zamówieniu przez zamawiającego: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t xml:space="preserve">Dostawa do I Liceum Ogólnokształcącego im. Jana Kochanowskiego w Olecku pomocy dydaktycznych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</w:r>
      <w:r w:rsidRPr="000E57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Numer referencyjny: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</w:r>
      <w:r w:rsidRPr="000E57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Przed wszczęciem postępowania o udzielenie zamówienia przeprowadzono dialog techniczny </w:t>
      </w:r>
    </w:p>
    <w:p w:rsidR="000E57F4" w:rsidRPr="000E57F4" w:rsidRDefault="000E57F4" w:rsidP="000E57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7F4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0E57F4" w:rsidRPr="000E57F4" w:rsidRDefault="000E57F4" w:rsidP="000E5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7F4">
        <w:rPr>
          <w:rFonts w:ascii="Times New Roman" w:eastAsia="Times New Roman" w:hAnsi="Times New Roman" w:cs="Times New Roman"/>
          <w:sz w:val="24"/>
          <w:szCs w:val="24"/>
        </w:rPr>
        <w:br/>
      </w:r>
      <w:r w:rsidRPr="000E57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II.2) Rodzaj zamówienia: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t xml:space="preserve">Dostawy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</w:r>
      <w:r w:rsidRPr="000E57F4">
        <w:rPr>
          <w:rFonts w:ascii="Times New Roman" w:eastAsia="Times New Roman" w:hAnsi="Times New Roman" w:cs="Times New Roman"/>
          <w:b/>
          <w:bCs/>
          <w:sz w:val="24"/>
          <w:szCs w:val="24"/>
        </w:rPr>
        <w:t>II.3) Informacja o możliwości składania ofert częściowych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  <w:t xml:space="preserve">Zamówienie podzielone jest na części: </w:t>
      </w:r>
    </w:p>
    <w:p w:rsidR="000E57F4" w:rsidRPr="000E57F4" w:rsidRDefault="000E57F4" w:rsidP="000E5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7F4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</w:r>
      <w:r w:rsidRPr="000E57F4">
        <w:rPr>
          <w:rFonts w:ascii="Times New Roman" w:eastAsia="Times New Roman" w:hAnsi="Times New Roman" w:cs="Times New Roman"/>
          <w:b/>
          <w:bCs/>
          <w:sz w:val="24"/>
          <w:szCs w:val="24"/>
        </w:rPr>
        <w:t>Oferty lub wnioski o dopuszczenie do udziału w postępowaniu można składać w odniesieniu do: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E57F4" w:rsidRPr="000E57F4" w:rsidRDefault="000E57F4" w:rsidP="000E5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7F4">
        <w:rPr>
          <w:rFonts w:ascii="Times New Roman" w:eastAsia="Times New Roman" w:hAnsi="Times New Roman" w:cs="Times New Roman"/>
          <w:b/>
          <w:bCs/>
          <w:sz w:val="24"/>
          <w:szCs w:val="24"/>
        </w:rPr>
        <w:t>Zamawiający zastrzega sobie prawo do udzielenia łącznie następujących części lub grup części: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</w:r>
      <w:r w:rsidRPr="000E57F4">
        <w:rPr>
          <w:rFonts w:ascii="Times New Roman" w:eastAsia="Times New Roman" w:hAnsi="Times New Roman" w:cs="Times New Roman"/>
          <w:b/>
          <w:bCs/>
          <w:sz w:val="24"/>
          <w:szCs w:val="24"/>
        </w:rPr>
        <w:t>Maksymalna liczba części zamówienia, na które może zostać udzielone zamówienie jednemu wykonawcy: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</w:r>
      <w:r w:rsidRPr="000E57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II.4) Krótki opis przedmiotu zamówienia </w:t>
      </w:r>
      <w:r w:rsidRPr="000E57F4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 )</w:t>
      </w:r>
      <w:r w:rsidRPr="000E57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 określenie zapotrzebowania na innowacyjny produkt, usługę lub roboty budowlane: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t xml:space="preserve">1. Przedmiotem zamówienia jest dostawa do I Liceum Ogólnokształcącego im. Jana Kochanowskiego w Olecku pomocy dydaktycznych. 3. Szczegółowy opis przedmiotu zamówienia zawarty jest w załącznikach do niniejszej SIWZ. 4. Przedmioty dostarczane do zamawiającego powinny być fabrycznie nowe. 5. Podane w opisie przedmiotu zamówienia ewentualne nazwy własne nie mają na celu naruszenie art. 7 oraz art. 29 ustawy Prawo zamówień publicznych, a mają jedynie za zadanie sprecyzowanie oczekiwań jakościowych i technologicznych zamawiającego. 6. Wszystkie wskazania należy rozumieć, jako określenie minimalnych wymagań parametrów technicznych lub standardów jakościowych. Oznacza to, że zgodnie a art. 29 ust. 3 ustawy Prawo zamówień publicznych zamawiający dopuszcza stosowanie materiałów i urządzeń równoważnych. 7. Inwestycja będzie współfinansowana ze środków Europejskiego Funduszu Rozwoju Regionalnego w ramach Regionalnego Programu Operacyjnego Województwa Warmińsko-Mazurskiego na lata 2014-2020.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</w:r>
      <w:r w:rsidRPr="000E57F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II.5) Główny kod CPV: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t xml:space="preserve">39000000-2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</w:r>
      <w:r w:rsidRPr="000E57F4">
        <w:rPr>
          <w:rFonts w:ascii="Times New Roman" w:eastAsia="Times New Roman" w:hAnsi="Times New Roman" w:cs="Times New Roman"/>
          <w:b/>
          <w:bCs/>
          <w:sz w:val="24"/>
          <w:szCs w:val="24"/>
        </w:rPr>
        <w:t>Dodatkowe kody CPV: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</w:r>
      <w:r w:rsidRPr="000E57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II.6) Całkowita wartość zamówienia </w:t>
      </w:r>
      <w:r w:rsidRPr="000E57F4">
        <w:rPr>
          <w:rFonts w:ascii="Times New Roman" w:eastAsia="Times New Roman" w:hAnsi="Times New Roman" w:cs="Times New Roman"/>
          <w:i/>
          <w:iCs/>
          <w:sz w:val="24"/>
          <w:szCs w:val="24"/>
        </w:rPr>
        <w:t>(jeżeli zamawiający podaje informacje o wartości zamówienia)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</w:p>
    <w:p w:rsidR="000E57F4" w:rsidRPr="000E57F4" w:rsidRDefault="000E57F4" w:rsidP="000E5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7F4">
        <w:rPr>
          <w:rFonts w:ascii="Times New Roman" w:eastAsia="Times New Roman" w:hAnsi="Times New Roman" w:cs="Times New Roman"/>
          <w:sz w:val="24"/>
          <w:szCs w:val="24"/>
        </w:rPr>
        <w:br/>
      </w:r>
      <w:r w:rsidRPr="000E57F4">
        <w:rPr>
          <w:rFonts w:ascii="Times New Roman" w:eastAsia="Times New Roman" w:hAnsi="Times New Roman" w:cs="Times New Roman"/>
          <w:i/>
          <w:iCs/>
          <w:sz w:val="24"/>
          <w:szCs w:val="24"/>
        </w:rPr>
        <w:t>(w przypadku umów ramowych lub dynamicznego systemu zakupów – szacunkowa całkowita maksymalna wartość w całym okresie obowiązywania umowy ramowej lub dynamicznego systemu zakupów)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57F4" w:rsidRPr="000E57F4" w:rsidRDefault="000E57F4" w:rsidP="000E5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7F4">
        <w:rPr>
          <w:rFonts w:ascii="Times New Roman" w:eastAsia="Times New Roman" w:hAnsi="Times New Roman" w:cs="Times New Roman"/>
          <w:sz w:val="24"/>
          <w:szCs w:val="24"/>
        </w:rPr>
        <w:br/>
      </w:r>
      <w:r w:rsidRPr="000E57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II.7) Czy przewiduje się udzielenie zamówień, o których mowa w art. 67 ust. 1 pkt 6 i 7 lub w art. 134 ust. 6 pkt 3 ustawy Pzp: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przedmiotu, wielkości lub zakresu oraz warunków na jakich zostaną udzielone zamówienia, o których mowa w art. 67 ust. 1 pkt 6 lub w art. 134 ust. 6 pkt 3 ustawy Pzp: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</w:r>
      <w:r w:rsidRPr="000E57F4">
        <w:rPr>
          <w:rFonts w:ascii="Times New Roman" w:eastAsia="Times New Roman" w:hAnsi="Times New Roman" w:cs="Times New Roman"/>
          <w:b/>
          <w:bCs/>
          <w:sz w:val="24"/>
          <w:szCs w:val="24"/>
        </w:rPr>
        <w:t>II.8) Okres, w którym realizowane będzie zamówienie lub okres, na który została zawarta umowa ramowa lub okres, na który został ustanowiony dynamiczny system zakupów: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  <w:t>miesiącach:   </w:t>
      </w:r>
      <w:r w:rsidRPr="000E57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lub </w:t>
      </w:r>
      <w:r w:rsidRPr="000E57F4">
        <w:rPr>
          <w:rFonts w:ascii="Times New Roman" w:eastAsia="Times New Roman" w:hAnsi="Times New Roman" w:cs="Times New Roman"/>
          <w:b/>
          <w:bCs/>
          <w:sz w:val="24"/>
          <w:szCs w:val="24"/>
        </w:rPr>
        <w:t>dniach: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</w:r>
      <w:r w:rsidRPr="000E57F4">
        <w:rPr>
          <w:rFonts w:ascii="Times New Roman" w:eastAsia="Times New Roman" w:hAnsi="Times New Roman" w:cs="Times New Roman"/>
          <w:i/>
          <w:iCs/>
          <w:sz w:val="24"/>
          <w:szCs w:val="24"/>
        </w:rPr>
        <w:t>lub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</w:r>
      <w:r w:rsidRPr="000E57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data rozpoczęcia: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E57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lub </w:t>
      </w:r>
      <w:r w:rsidRPr="000E57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zakończenia: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t xml:space="preserve">2018-09-15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</w:r>
      <w:r w:rsidRPr="000E57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II.9) Informacje dodatkowe: </w:t>
      </w:r>
    </w:p>
    <w:p w:rsidR="000E57F4" w:rsidRPr="000E57F4" w:rsidRDefault="000E57F4" w:rsidP="000E5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7F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III: INFORMACJE O CHARAKTERZE PRAWNYM, EKONOMICZNYM, FINANSOWYM I TECHNICZNYM </w:t>
      </w:r>
    </w:p>
    <w:p w:rsidR="000E57F4" w:rsidRPr="000E57F4" w:rsidRDefault="000E57F4" w:rsidP="000E5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7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III.1) WARUNKI UDZIAŁU W POSTĘPOWANIU </w:t>
      </w:r>
    </w:p>
    <w:p w:rsidR="000E57F4" w:rsidRPr="000E57F4" w:rsidRDefault="000E57F4" w:rsidP="000E5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7F4">
        <w:rPr>
          <w:rFonts w:ascii="Times New Roman" w:eastAsia="Times New Roman" w:hAnsi="Times New Roman" w:cs="Times New Roman"/>
          <w:b/>
          <w:bCs/>
          <w:sz w:val="24"/>
          <w:szCs w:val="24"/>
        </w:rPr>
        <w:t>III.1.1) Kompetencje lub uprawnienia do prowadzenia określonej działalności zawodowej, o ile wynika to z odrębnych przepisów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</w:r>
      <w:r w:rsidRPr="000E57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III.1.2) Sytuacja finansowa lub ekonomiczna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</w:r>
      <w:r w:rsidRPr="000E57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III.1.3) Zdolność techniczna lub zawodowa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</w:p>
    <w:p w:rsidR="000E57F4" w:rsidRPr="000E57F4" w:rsidRDefault="000E57F4" w:rsidP="000E5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7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III.2) PODSTAWY WYKLUCZENIA </w:t>
      </w:r>
    </w:p>
    <w:p w:rsidR="000E57F4" w:rsidRPr="000E57F4" w:rsidRDefault="000E57F4" w:rsidP="000E5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7F4">
        <w:rPr>
          <w:rFonts w:ascii="Times New Roman" w:eastAsia="Times New Roman" w:hAnsi="Times New Roman" w:cs="Times New Roman"/>
          <w:b/>
          <w:bCs/>
          <w:sz w:val="24"/>
          <w:szCs w:val="24"/>
        </w:rPr>
        <w:t>III.2.1) Podstawy wykluczenia określone w art. 24 ust. 1 ustawy Pzp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</w:r>
      <w:r w:rsidRPr="000E57F4">
        <w:rPr>
          <w:rFonts w:ascii="Times New Roman" w:eastAsia="Times New Roman" w:hAnsi="Times New Roman" w:cs="Times New Roman"/>
          <w:b/>
          <w:bCs/>
          <w:sz w:val="24"/>
          <w:szCs w:val="24"/>
        </w:rPr>
        <w:t>III.2.2) Zamawiający przewiduje wykluczenie wykonawcy na podstawie art. 24 ust. 5 ustawy Pzp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t xml:space="preserve"> Tak Zamawiający przewiduje następujące fakultatywne podstawy wykluczenia: Tak (podstawa wykluczenia określona w art. 24 ust. 5 pkt 1 ustawy Pzp)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  <w:t xml:space="preserve">Tak (podstawa wykluczenia określona w art. 24 ust. 5 pkt 5 ustawy Pzp)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</w:r>
      <w:r w:rsidRPr="000E57F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Tak (podstawa wykluczenia określona w art. 24 ust. 5 pkt 6 ustawy Pzp)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  <w:t xml:space="preserve">Tak (podstawa wykluczenia określona w art. 24 ust. 5 pkt 8 ustawy Pzp) </w:t>
      </w:r>
    </w:p>
    <w:p w:rsidR="000E57F4" w:rsidRPr="000E57F4" w:rsidRDefault="000E57F4" w:rsidP="000E5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7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0E57F4" w:rsidRPr="000E57F4" w:rsidRDefault="000E57F4" w:rsidP="000E5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7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Oświadczenie o niepodleganiu wykluczeniu oraz spełnianiu warunków udziału w postępowaniu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  <w:t xml:space="preserve">Tak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</w:r>
      <w:r w:rsidRPr="000E57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Oświadczenie o spełnianiu kryteriów selekcji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</w:p>
    <w:p w:rsidR="000E57F4" w:rsidRPr="000E57F4" w:rsidRDefault="000E57F4" w:rsidP="000E5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7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0E57F4" w:rsidRPr="000E57F4" w:rsidRDefault="000E57F4" w:rsidP="000E5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7F4">
        <w:rPr>
          <w:rFonts w:ascii="Times New Roman" w:eastAsia="Times New Roman" w:hAnsi="Times New Roman" w:cs="Times New Roman"/>
          <w:sz w:val="24"/>
          <w:szCs w:val="24"/>
        </w:rPr>
        <w:t xml:space="preserve">1) Informację z Krajowego Rejestru Karnego w zakresie określonym w art. 24 ust. 1 pkt 13, 14 i 21 ustawy Pzp oraz odnośnie skazania za wykroczenia na kare aresztu, w zakresie określonym w art. 24 ust. 5 pkt. 5 i 6 ustawy Pzp wystawioną nie wcześniej niż 6 miesięcy przed upływem terminu składania ofert. 2) Zaświadczenie właściwego naczelnika urzędu skarbowego potwierdzające, że wykonawca nie zalega z opłacaniem podatków wystawione nie wcześniej niż 3 miesiące przed upływem terminu składania ofert lub innego dokumentu potwierdzającego, że wykonawca zawarł porozumienie z właściwym organem podatkowym w sprawie spłaty tych należności wraz z ewentualnymi odsetkami lub grzywnami, w szczególności, że uzyskał przewidziane prawem zwolnienie, odroczenie lub rozłożenie na raty zaległych płatności lub wstrzymanie w całości wykonania decyzji właściwego organu. 3) Zaświadczenie właściwej terenowej jednostki organizacyjnej Zakładu Ubezpieczeń Społecznych lub Kasy Rolniczego Ubezpieczenia Społecznego albo innego dokumentu potwierdzającego, że wykonawca nie zalega z opłacaniem składek na ubezpieczenia zdrowotne i społeczne wystawionego nie wcześniej niż 3 miesiące przed upływem terminu składania ofert lub innego dokumentu potwierdzającego, że wykonawca zawarł porozumienie z właściwym organem w sprawie spłat należności wraz z ewentualnymi odsetkami lub grzywnami, w szczególności uzyskał przewidziane prawem zwolnienie, odroczenie lub rozłożenie na raty zaległych płatności lub wstrzymanie w całości wykonania decyzji właściwego organu. 4) Odpis z właściwego rejestru lub centralnej ewidencji o działalności gospodarczej, jeżeli odrębne przepisy wymagają wpisu do rejestru lub ewidencji, w celu potwierdzenia braku podstaw do wykluczenia na podstawie art. 24 ust. 5 pkt. 1 ustawy Pzp. 5) Oświadczenie wykonawcy o braku wydania prawomocnego wyroku sądu skazującego za wykroczenie na karę ograniczenia wolności lub grzywny w zakresie określonym w art. 24 ust. 5 pkt.5 i 6 ustawy Pzp. </w:t>
      </w:r>
    </w:p>
    <w:p w:rsidR="000E57F4" w:rsidRPr="000E57F4" w:rsidRDefault="000E57F4" w:rsidP="000E5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7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0E57F4" w:rsidRPr="000E57F4" w:rsidRDefault="000E57F4" w:rsidP="000E5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7F4">
        <w:rPr>
          <w:rFonts w:ascii="Times New Roman" w:eastAsia="Times New Roman" w:hAnsi="Times New Roman" w:cs="Times New Roman"/>
          <w:b/>
          <w:bCs/>
          <w:sz w:val="24"/>
          <w:szCs w:val="24"/>
        </w:rPr>
        <w:t>III.5.1) W ZAKRESIE SPEŁNIANIA WARUNKÓW UDZIAŁU W POSTĘPOWANIU: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</w:r>
      <w:r w:rsidRPr="000E57F4">
        <w:rPr>
          <w:rFonts w:ascii="Times New Roman" w:eastAsia="Times New Roman" w:hAnsi="Times New Roman" w:cs="Times New Roman"/>
          <w:b/>
          <w:bCs/>
          <w:sz w:val="24"/>
          <w:szCs w:val="24"/>
        </w:rPr>
        <w:t>III.5.2) W ZAKRESIE KRYTERIÓW SELEKCJI: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E57F4" w:rsidRPr="000E57F4" w:rsidRDefault="000E57F4" w:rsidP="000E5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7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III.6) WYKAZ OŚWIADCZEŃ LUB DOKUMENTÓW SKŁADANYCH PRZEZ WYKONAWCĘ W POSTĘPOWANIU NA WEZWANIE ZAMAWIAJACEGO W </w:t>
      </w:r>
      <w:r w:rsidRPr="000E57F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CELU POTWIERDZENIA OKOLICZNOŚCI, O KTÓRYCH MOWA W ART. 25 UST. 1 PKT 2 USTAWY PZP </w:t>
      </w:r>
    </w:p>
    <w:p w:rsidR="000E57F4" w:rsidRPr="000E57F4" w:rsidRDefault="000E57F4" w:rsidP="000E5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7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III.7) INNE DOKUMENTY NIE WYMIENIONE W pkt III.3) - III.6) </w:t>
      </w:r>
    </w:p>
    <w:p w:rsidR="000E57F4" w:rsidRPr="000E57F4" w:rsidRDefault="000E57F4" w:rsidP="000E5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7F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IV: PROCEDURA </w:t>
      </w:r>
    </w:p>
    <w:p w:rsidR="000E57F4" w:rsidRPr="000E57F4" w:rsidRDefault="000E57F4" w:rsidP="000E5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7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IV.1) OPIS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</w:r>
      <w:r w:rsidRPr="000E57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IV.1.1) Tryb udzielenia zamówienia: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t xml:space="preserve">Przetarg nieograniczony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</w:r>
      <w:r w:rsidRPr="000E57F4">
        <w:rPr>
          <w:rFonts w:ascii="Times New Roman" w:eastAsia="Times New Roman" w:hAnsi="Times New Roman" w:cs="Times New Roman"/>
          <w:b/>
          <w:bCs/>
          <w:sz w:val="24"/>
          <w:szCs w:val="24"/>
        </w:rPr>
        <w:t>IV.1.2) Zamawiający żąda wniesienia wadium: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57F4" w:rsidRPr="000E57F4" w:rsidRDefault="000E57F4" w:rsidP="000E5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7F4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Informacja na temat wadium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E57F4" w:rsidRPr="000E57F4" w:rsidRDefault="000E57F4" w:rsidP="000E5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7F4">
        <w:rPr>
          <w:rFonts w:ascii="Times New Roman" w:eastAsia="Times New Roman" w:hAnsi="Times New Roman" w:cs="Times New Roman"/>
          <w:sz w:val="24"/>
          <w:szCs w:val="24"/>
        </w:rPr>
        <w:br/>
      </w:r>
      <w:r w:rsidRPr="000E57F4">
        <w:rPr>
          <w:rFonts w:ascii="Times New Roman" w:eastAsia="Times New Roman" w:hAnsi="Times New Roman" w:cs="Times New Roman"/>
          <w:b/>
          <w:bCs/>
          <w:sz w:val="24"/>
          <w:szCs w:val="24"/>
        </w:rPr>
        <w:t>IV.1.3) Przewiduje się udzielenie zaliczek na poczet wykonania zamówienia: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57F4" w:rsidRPr="000E57F4" w:rsidRDefault="000E57F4" w:rsidP="000E5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7F4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udzielania zaliczek: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E57F4" w:rsidRPr="000E57F4" w:rsidRDefault="000E57F4" w:rsidP="000E5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7F4">
        <w:rPr>
          <w:rFonts w:ascii="Times New Roman" w:eastAsia="Times New Roman" w:hAnsi="Times New Roman" w:cs="Times New Roman"/>
          <w:sz w:val="24"/>
          <w:szCs w:val="24"/>
        </w:rPr>
        <w:br/>
      </w:r>
      <w:r w:rsidRPr="000E57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IV.1.4) Wymaga się złożenia ofert w postaci katalogów elektronicznych lub dołączenia do ofert katalogów elektronicznych: </w:t>
      </w:r>
    </w:p>
    <w:p w:rsidR="000E57F4" w:rsidRPr="000E57F4" w:rsidRDefault="000E57F4" w:rsidP="000E5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7F4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  <w:t xml:space="preserve">Dopuszcza się złożenie ofert w postaci katalogów elektronicznych lub dołączenia do ofert katalogów elektronicznych: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E57F4" w:rsidRPr="000E57F4" w:rsidRDefault="000E57F4" w:rsidP="000E5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7F4">
        <w:rPr>
          <w:rFonts w:ascii="Times New Roman" w:eastAsia="Times New Roman" w:hAnsi="Times New Roman" w:cs="Times New Roman"/>
          <w:sz w:val="24"/>
          <w:szCs w:val="24"/>
        </w:rPr>
        <w:br/>
      </w:r>
      <w:r w:rsidRPr="000E57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IV.1.5.) Wymaga się złożenia oferty wariantowej: </w:t>
      </w:r>
    </w:p>
    <w:p w:rsidR="000E57F4" w:rsidRPr="000E57F4" w:rsidRDefault="000E57F4" w:rsidP="000E5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7F4">
        <w:rPr>
          <w:rFonts w:ascii="Times New Roman" w:eastAsia="Times New Roman" w:hAnsi="Times New Roman" w:cs="Times New Roman"/>
          <w:sz w:val="24"/>
          <w:szCs w:val="24"/>
        </w:rPr>
        <w:br/>
        <w:t xml:space="preserve">Dopuszcza się złożenie oferty wariantowej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  <w:t xml:space="preserve">Złożenie oferty wariantowej dopuszcza się tylko z jednoczesnym złożeniem oferty zasadniczej: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E57F4" w:rsidRPr="000E57F4" w:rsidRDefault="000E57F4" w:rsidP="000E5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7F4">
        <w:rPr>
          <w:rFonts w:ascii="Times New Roman" w:eastAsia="Times New Roman" w:hAnsi="Times New Roman" w:cs="Times New Roman"/>
          <w:sz w:val="24"/>
          <w:szCs w:val="24"/>
        </w:rPr>
        <w:br/>
      </w:r>
      <w:r w:rsidRPr="000E57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IV.1.6) Przewidywana liczba wykonawców, którzy zostaną zaproszeni do udziału w postępowaniu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</w:r>
      <w:r w:rsidRPr="000E57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(przetarg ograniczony, negocjacje z ogłoszeniem, dialog konkurencyjny, partnerstwo innowacyjne) </w:t>
      </w:r>
    </w:p>
    <w:p w:rsidR="000E57F4" w:rsidRPr="000E57F4" w:rsidRDefault="000E57F4" w:rsidP="000E5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7F4">
        <w:rPr>
          <w:rFonts w:ascii="Times New Roman" w:eastAsia="Times New Roman" w:hAnsi="Times New Roman" w:cs="Times New Roman"/>
          <w:sz w:val="24"/>
          <w:szCs w:val="24"/>
        </w:rPr>
        <w:t xml:space="preserve">Liczba wykonawców  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  <w:t xml:space="preserve">Przewidywana minimalna liczba wykonawców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  <w:t xml:space="preserve">Maksymalna liczba wykonawców  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  <w:t xml:space="preserve">Kryteria selekcji wykonawców: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E57F4" w:rsidRPr="000E57F4" w:rsidRDefault="000E57F4" w:rsidP="000E5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7F4">
        <w:rPr>
          <w:rFonts w:ascii="Times New Roman" w:eastAsia="Times New Roman" w:hAnsi="Times New Roman" w:cs="Times New Roman"/>
          <w:sz w:val="24"/>
          <w:szCs w:val="24"/>
        </w:rPr>
        <w:br/>
      </w:r>
      <w:r w:rsidRPr="000E57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IV.1.7) Informacje na temat umowy ramowej lub dynamicznego systemu zakupów: </w:t>
      </w:r>
    </w:p>
    <w:p w:rsidR="000E57F4" w:rsidRPr="000E57F4" w:rsidRDefault="000E57F4" w:rsidP="000E5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7F4">
        <w:rPr>
          <w:rFonts w:ascii="Times New Roman" w:eastAsia="Times New Roman" w:hAnsi="Times New Roman" w:cs="Times New Roman"/>
          <w:sz w:val="24"/>
          <w:szCs w:val="24"/>
        </w:rPr>
        <w:t xml:space="preserve">Umowa ramowa będzie zawarta: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  <w:t xml:space="preserve">Czy przewiduje się ograniczenie liczby uczestników umowy ramowej: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Przewidziana maksymalna liczba uczestników umowy ramowej: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</w:r>
      <w:r w:rsidRPr="000E57F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Informacje dodatkowe: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  <w:t xml:space="preserve">Zamówienie obejmuje ustanowienie dynamicznego systemu zakupów: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internetowej, na której będą zamieszczone dodatkowe informacje dotyczące dynamicznego systemu zakupów: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  <w:t xml:space="preserve">W ramach umowy ramowej/dynamicznego systemu zakupów dopuszcza się złożenie ofert w formie katalogów elektronicznych: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E57F4" w:rsidRPr="000E57F4" w:rsidRDefault="000E57F4" w:rsidP="000E5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7F4">
        <w:rPr>
          <w:rFonts w:ascii="Times New Roman" w:eastAsia="Times New Roman" w:hAnsi="Times New Roman" w:cs="Times New Roman"/>
          <w:sz w:val="24"/>
          <w:szCs w:val="24"/>
        </w:rPr>
        <w:br/>
      </w:r>
      <w:r w:rsidRPr="000E57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IV.1.8) Aukcja elektroniczna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</w:r>
      <w:r w:rsidRPr="000E57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Przewidziane jest przeprowadzenie aukcji elektronicznej </w:t>
      </w:r>
      <w:r w:rsidRPr="000E57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(przetarg nieograniczony, przetarg ograniczony, negocjacje z ogłoszeniem)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adres strony internetowej, na której aukcja będzie prowadzona: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</w:r>
      <w:r w:rsidRPr="000E57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Należy wskazać elementy, których wartości będą przedmiotem aukcji elektronicznej: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</w:r>
      <w:r w:rsidRPr="000E57F4">
        <w:rPr>
          <w:rFonts w:ascii="Times New Roman" w:eastAsia="Times New Roman" w:hAnsi="Times New Roman" w:cs="Times New Roman"/>
          <w:b/>
          <w:bCs/>
          <w:sz w:val="24"/>
          <w:szCs w:val="24"/>
        </w:rPr>
        <w:t>Przewiduje się ograniczenia co do przedstawionych wartości, wynikające z opisu przedmiotu zamówienia: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podać, które informacje zostaną udostępnione wykonawcom w trakcie aukcji elektronicznej oraz jaki będzie termin ich udostępnienia: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dotyczące przebiegu aukcji elektronicznej: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dotyczące wykorzystywanego sprzętu elektronicznego, rozwiązań i specyfikacji technicznych w zakresie połączeń: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  <w:t xml:space="preserve">Wymagania dotyczące rejestracji i identyfikacji wykonawców w aukcji elektronicznej: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o liczbie etapów aukcji elektronicznej i czasie ich trwania: </w:t>
      </w:r>
    </w:p>
    <w:p w:rsidR="000E57F4" w:rsidRPr="000E57F4" w:rsidRDefault="000E57F4" w:rsidP="000E5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7F4">
        <w:rPr>
          <w:rFonts w:ascii="Times New Roman" w:eastAsia="Times New Roman" w:hAnsi="Times New Roman" w:cs="Times New Roman"/>
          <w:sz w:val="24"/>
          <w:szCs w:val="24"/>
        </w:rPr>
        <w:br/>
        <w:t xml:space="preserve">Czas trwania: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  <w:t xml:space="preserve">Czy wykonawcy, którzy nie złożyli nowych postąpień, zostaną zakwalifikowani do następnego etapu: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  <w:t xml:space="preserve">Warunki zamknięcia aukcji elektronicznej: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E57F4" w:rsidRPr="000E57F4" w:rsidRDefault="000E57F4" w:rsidP="000E5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7F4">
        <w:rPr>
          <w:rFonts w:ascii="Times New Roman" w:eastAsia="Times New Roman" w:hAnsi="Times New Roman" w:cs="Times New Roman"/>
          <w:sz w:val="24"/>
          <w:szCs w:val="24"/>
        </w:rPr>
        <w:br/>
      </w:r>
      <w:r w:rsidRPr="000E57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IV.2) KRYTERIA OCENY OFERT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</w:r>
      <w:r w:rsidRPr="000E57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IV.2.1) Kryteria oceny ofert: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</w:r>
      <w:r w:rsidRPr="000E57F4">
        <w:rPr>
          <w:rFonts w:ascii="Times New Roman" w:eastAsia="Times New Roman" w:hAnsi="Times New Roman" w:cs="Times New Roman"/>
          <w:b/>
          <w:bCs/>
          <w:sz w:val="24"/>
          <w:szCs w:val="24"/>
        </w:rPr>
        <w:t>IV.2.2) Kryteria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3"/>
        <w:gridCol w:w="1016"/>
      </w:tblGrid>
      <w:tr w:rsidR="000E57F4" w:rsidRPr="000E57F4" w:rsidTr="000E57F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7F4" w:rsidRPr="000E57F4" w:rsidRDefault="000E57F4" w:rsidP="000E5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7F4">
              <w:rPr>
                <w:rFonts w:ascii="Times New Roman" w:eastAsia="Times New Roman" w:hAnsi="Times New Roman" w:cs="Times New Roman"/>
                <w:sz w:val="24"/>
                <w:szCs w:val="24"/>
              </w:rPr>
              <w:t>Kryteria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7F4" w:rsidRPr="000E57F4" w:rsidRDefault="000E57F4" w:rsidP="000E5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7F4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0E57F4" w:rsidRPr="000E57F4" w:rsidTr="000E57F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7F4" w:rsidRPr="000E57F4" w:rsidRDefault="000E57F4" w:rsidP="000E5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7F4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7F4" w:rsidRPr="000E57F4" w:rsidRDefault="000E57F4" w:rsidP="000E5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7F4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0E57F4" w:rsidRPr="000E57F4" w:rsidTr="000E57F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7F4" w:rsidRPr="000E57F4" w:rsidRDefault="000E57F4" w:rsidP="000E5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7F4">
              <w:rPr>
                <w:rFonts w:ascii="Times New Roman" w:eastAsia="Times New Roman" w:hAnsi="Times New Roman" w:cs="Times New Roman"/>
                <w:sz w:val="24"/>
                <w:szCs w:val="24"/>
              </w:rPr>
              <w:t>Okres gwarancji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7F4" w:rsidRPr="000E57F4" w:rsidRDefault="000E57F4" w:rsidP="000E5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7F4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0E57F4" w:rsidRPr="000E57F4" w:rsidTr="000E57F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7F4" w:rsidRPr="000E57F4" w:rsidRDefault="000E57F4" w:rsidP="000E5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7F4">
              <w:rPr>
                <w:rFonts w:ascii="Times New Roman" w:eastAsia="Times New Roman" w:hAnsi="Times New Roman" w:cs="Times New Roman"/>
                <w:sz w:val="24"/>
                <w:szCs w:val="24"/>
              </w:rPr>
              <w:t>Trmin wykonania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7F4" w:rsidRPr="000E57F4" w:rsidRDefault="000E57F4" w:rsidP="000E5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7F4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</w:tr>
    </w:tbl>
    <w:p w:rsidR="000E57F4" w:rsidRPr="000E57F4" w:rsidRDefault="000E57F4" w:rsidP="000E5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7F4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0E57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IV.2.3) Zastosowanie procedury, o której mowa w art. 24aa ust. 1 ustawy Pzp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t xml:space="preserve">(przetarg nieograniczony)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</w:r>
      <w:r w:rsidRPr="000E57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IV.3) Negocjacje z ogłoszeniem, dialog konkurencyjny, partnerstwo innowacyjne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</w:r>
      <w:r w:rsidRPr="000E57F4">
        <w:rPr>
          <w:rFonts w:ascii="Times New Roman" w:eastAsia="Times New Roman" w:hAnsi="Times New Roman" w:cs="Times New Roman"/>
          <w:b/>
          <w:bCs/>
          <w:sz w:val="24"/>
          <w:szCs w:val="24"/>
        </w:rPr>
        <w:t>IV.3.1) Informacje na temat negocjacji z ogłoszeniem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  <w:t xml:space="preserve">Minimalne wymagania, które muszą spełniać wszystkie oferty: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Przewidziane jest zastrzeżenie prawa do udzielenia zamówienia na podstawie ofert wstępnych bez przeprowadzenia negocjacji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Przewidziany jest podział negocjacji na etapy w celu ograniczenia liczby ofert: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etapów negocjacji (w tym liczbę etapów):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</w:r>
      <w:r w:rsidRPr="000E57F4">
        <w:rPr>
          <w:rFonts w:ascii="Times New Roman" w:eastAsia="Times New Roman" w:hAnsi="Times New Roman" w:cs="Times New Roman"/>
          <w:b/>
          <w:bCs/>
          <w:sz w:val="24"/>
          <w:szCs w:val="24"/>
        </w:rPr>
        <w:t>IV.3.2) Informacje na temat dialogu konkurencyjnego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  <w:t xml:space="preserve">Opis potrzeb i wymagań zamawiającego lub informacja o sposobie uzyskania tego opisu: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  <w:t xml:space="preserve">Wstępny harmonogram postępowania: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  <w:t xml:space="preserve">Podział dialogu na etapy w celu ograniczenia liczby rozwiązań: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etapów dialogu: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</w:r>
      <w:r w:rsidRPr="000E57F4">
        <w:rPr>
          <w:rFonts w:ascii="Times New Roman" w:eastAsia="Times New Roman" w:hAnsi="Times New Roman" w:cs="Times New Roman"/>
          <w:b/>
          <w:bCs/>
          <w:sz w:val="24"/>
          <w:szCs w:val="24"/>
        </w:rPr>
        <w:t>IV.3.3) Informacje na temat partnerstwa innowacyjnego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  <w:t xml:space="preserve">Elementy opisu przedmiotu zamówienia definiujące minimalne wymagania, którym muszą odpowiadać wszystkie oferty: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</w:r>
      <w:r w:rsidRPr="000E57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IV.4) Licytacja elektroniczna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internetowej, na której będzie prowadzona licytacja elektroniczna: </w:t>
      </w:r>
    </w:p>
    <w:p w:rsidR="000E57F4" w:rsidRPr="000E57F4" w:rsidRDefault="000E57F4" w:rsidP="000E5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7F4">
        <w:rPr>
          <w:rFonts w:ascii="Times New Roman" w:eastAsia="Times New Roman" w:hAnsi="Times New Roman" w:cs="Times New Roman"/>
          <w:sz w:val="24"/>
          <w:szCs w:val="24"/>
        </w:rPr>
        <w:t xml:space="preserve">Adres strony internetowej, na której jest dostępny opis przedmiotu zamówienia w licytacji elektronicznej: </w:t>
      </w:r>
    </w:p>
    <w:p w:rsidR="000E57F4" w:rsidRPr="000E57F4" w:rsidRDefault="000E57F4" w:rsidP="000E5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7F4">
        <w:rPr>
          <w:rFonts w:ascii="Times New Roman" w:eastAsia="Times New Roman" w:hAnsi="Times New Roman" w:cs="Times New Roman"/>
          <w:sz w:val="24"/>
          <w:szCs w:val="24"/>
        </w:rPr>
        <w:t xml:space="preserve">Wymagania dotyczące rejestracji i identyfikacji wykonawców w licytacji elektronicznej, w tym wymagania techniczne urządzeń informatycznych: </w:t>
      </w:r>
    </w:p>
    <w:p w:rsidR="000E57F4" w:rsidRPr="000E57F4" w:rsidRDefault="000E57F4" w:rsidP="000E5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7F4">
        <w:rPr>
          <w:rFonts w:ascii="Times New Roman" w:eastAsia="Times New Roman" w:hAnsi="Times New Roman" w:cs="Times New Roman"/>
          <w:sz w:val="24"/>
          <w:szCs w:val="24"/>
        </w:rPr>
        <w:t xml:space="preserve">Sposób postępowania w toku licytacji elektronicznej, w tym określenie minimalnych wysokości postąpień: </w:t>
      </w:r>
    </w:p>
    <w:p w:rsidR="000E57F4" w:rsidRPr="000E57F4" w:rsidRDefault="000E57F4" w:rsidP="000E5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7F4">
        <w:rPr>
          <w:rFonts w:ascii="Times New Roman" w:eastAsia="Times New Roman" w:hAnsi="Times New Roman" w:cs="Times New Roman"/>
          <w:sz w:val="24"/>
          <w:szCs w:val="24"/>
        </w:rPr>
        <w:t xml:space="preserve">Informacje o liczbie etapów licytacji elektronicznej i czasie ich trwania: </w:t>
      </w:r>
    </w:p>
    <w:p w:rsidR="000E57F4" w:rsidRPr="000E57F4" w:rsidRDefault="000E57F4" w:rsidP="000E5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7F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Czas trwania: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  <w:t xml:space="preserve">Wykonawcy, którzy nie złożyli nowych postąpień, zostaną zakwalifikowani do następnego etapu: </w:t>
      </w:r>
    </w:p>
    <w:p w:rsidR="000E57F4" w:rsidRPr="000E57F4" w:rsidRDefault="000E57F4" w:rsidP="000E5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7F4">
        <w:rPr>
          <w:rFonts w:ascii="Times New Roman" w:eastAsia="Times New Roman" w:hAnsi="Times New Roman" w:cs="Times New Roman"/>
          <w:sz w:val="24"/>
          <w:szCs w:val="24"/>
        </w:rPr>
        <w:t xml:space="preserve">Termin składania wniosków o dopuszczenie do udziału w licytacji elektronicznej: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  <w:t xml:space="preserve">Data: godzina: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  <w:t xml:space="preserve">Termin otwarcia licytacji elektronicznej: </w:t>
      </w:r>
    </w:p>
    <w:p w:rsidR="000E57F4" w:rsidRPr="000E57F4" w:rsidRDefault="000E57F4" w:rsidP="000E5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7F4">
        <w:rPr>
          <w:rFonts w:ascii="Times New Roman" w:eastAsia="Times New Roman" w:hAnsi="Times New Roman" w:cs="Times New Roman"/>
          <w:sz w:val="24"/>
          <w:szCs w:val="24"/>
        </w:rPr>
        <w:t xml:space="preserve">Termin i warunki zamknięcia licytacji elektronicznej: </w:t>
      </w:r>
    </w:p>
    <w:p w:rsidR="000E57F4" w:rsidRPr="000E57F4" w:rsidRDefault="000E57F4" w:rsidP="000E5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7F4">
        <w:rPr>
          <w:rFonts w:ascii="Times New Roman" w:eastAsia="Times New Roman" w:hAnsi="Times New Roman" w:cs="Times New Roman"/>
          <w:sz w:val="24"/>
          <w:szCs w:val="24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0E57F4" w:rsidRPr="000E57F4" w:rsidRDefault="000E57F4" w:rsidP="000E5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7F4">
        <w:rPr>
          <w:rFonts w:ascii="Times New Roman" w:eastAsia="Times New Roman" w:hAnsi="Times New Roman" w:cs="Times New Roman"/>
          <w:sz w:val="24"/>
          <w:szCs w:val="24"/>
        </w:rPr>
        <w:br/>
        <w:t xml:space="preserve">Wymagania dotyczące zabezpieczenia należytego wykonania umowy: </w:t>
      </w:r>
    </w:p>
    <w:p w:rsidR="000E57F4" w:rsidRPr="000E57F4" w:rsidRDefault="000E57F4" w:rsidP="000E5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7F4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</w:p>
    <w:p w:rsidR="000E57F4" w:rsidRPr="000E57F4" w:rsidRDefault="000E57F4" w:rsidP="000E5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7F4">
        <w:rPr>
          <w:rFonts w:ascii="Times New Roman" w:eastAsia="Times New Roman" w:hAnsi="Times New Roman" w:cs="Times New Roman"/>
          <w:b/>
          <w:bCs/>
          <w:sz w:val="24"/>
          <w:szCs w:val="24"/>
        </w:rPr>
        <w:t>IV.5) ZMIANA UMOWY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</w:r>
      <w:r w:rsidRPr="000E57F4">
        <w:rPr>
          <w:rFonts w:ascii="Times New Roman" w:eastAsia="Times New Roman" w:hAnsi="Times New Roman" w:cs="Times New Roman"/>
          <w:b/>
          <w:bCs/>
          <w:sz w:val="24"/>
          <w:szCs w:val="24"/>
        </w:rPr>
        <w:t>Przewiduje się istotne zmiany postanowień zawartej umowy w stosunku do treści oferty, na podstawie której dokonano wyboru wykonawcy: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t xml:space="preserve"> Nie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wskazać zakres, charakter zmian oraz warunki wprowadzenia zmian: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</w:r>
      <w:r w:rsidRPr="000E57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IV.6) INFORMACJE ADMINISTRACYJNE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</w:r>
      <w:r w:rsidRPr="000E57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IV.6.1) Sposób udostępniania informacji o charakterze poufnym </w:t>
      </w:r>
      <w:r w:rsidRPr="000E57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(jeżeli dotyczy):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</w:r>
      <w:r w:rsidRPr="000E57F4">
        <w:rPr>
          <w:rFonts w:ascii="Times New Roman" w:eastAsia="Times New Roman" w:hAnsi="Times New Roman" w:cs="Times New Roman"/>
          <w:b/>
          <w:bCs/>
          <w:sz w:val="24"/>
          <w:szCs w:val="24"/>
        </w:rPr>
        <w:t>Środki służące ochronie informacji o charakterze poufnym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</w:r>
      <w:r w:rsidRPr="000E57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IV.6.2) Termin składania ofert lub wniosków o dopuszczenie do udziału w postępowaniu: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  <w:t xml:space="preserve">Data: 2018-08-30, godzina: 10:00,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  <w:t xml:space="preserve">Wskazać powody: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  <w:t xml:space="preserve">Język lub języki, w jakich mogą być sporządzane oferty lub wnioski o dopuszczenie do udziału w postępowaniu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  <w:t xml:space="preserve">&gt; Język polski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</w:r>
      <w:r w:rsidRPr="000E57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IV.6.3) Termin związania ofertą: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t xml:space="preserve">do: okres w dniach: 30 (od ostatecznego terminu składania ofert)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</w:r>
      <w:r w:rsidRPr="000E57F4">
        <w:rPr>
          <w:rFonts w:ascii="Times New Roman" w:eastAsia="Times New Roman" w:hAnsi="Times New Roman" w:cs="Times New Roman"/>
          <w:b/>
          <w:bCs/>
          <w:sz w:val="24"/>
          <w:szCs w:val="24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t xml:space="preserve"> Tak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</w:r>
      <w:r w:rsidRPr="000E57F4">
        <w:rPr>
          <w:rFonts w:ascii="Times New Roman" w:eastAsia="Times New Roman" w:hAnsi="Times New Roman" w:cs="Times New Roman"/>
          <w:b/>
          <w:bCs/>
          <w:sz w:val="24"/>
          <w:szCs w:val="24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t xml:space="preserve"> Tak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</w:r>
      <w:r w:rsidRPr="000E57F4">
        <w:rPr>
          <w:rFonts w:ascii="Times New Roman" w:eastAsia="Times New Roman" w:hAnsi="Times New Roman" w:cs="Times New Roman"/>
          <w:b/>
          <w:bCs/>
          <w:sz w:val="24"/>
          <w:szCs w:val="24"/>
        </w:rPr>
        <w:t>IV.6.6) Informacje dodatkowe: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57F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96DE8" w:rsidRPr="000E57F4" w:rsidRDefault="00596DE8" w:rsidP="000E57F4"/>
    <w:sectPr w:rsidR="00596DE8" w:rsidRPr="000E57F4" w:rsidSect="005739F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534" w:rsidRDefault="00954534" w:rsidP="005025BB">
      <w:pPr>
        <w:spacing w:after="0" w:line="240" w:lineRule="auto"/>
      </w:pPr>
      <w:r>
        <w:separator/>
      </w:r>
    </w:p>
  </w:endnote>
  <w:endnote w:type="continuationSeparator" w:id="0">
    <w:p w:rsidR="00954534" w:rsidRDefault="00954534" w:rsidP="00502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3980889"/>
      <w:docPartObj>
        <w:docPartGallery w:val="Page Numbers (Bottom of Page)"/>
        <w:docPartUnique/>
      </w:docPartObj>
    </w:sdtPr>
    <w:sdtEndPr/>
    <w:sdtContent>
      <w:p w:rsidR="005025BB" w:rsidRDefault="00954534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5B3E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5025BB" w:rsidRDefault="005025B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534" w:rsidRDefault="00954534" w:rsidP="005025BB">
      <w:pPr>
        <w:spacing w:after="0" w:line="240" w:lineRule="auto"/>
      </w:pPr>
      <w:r>
        <w:separator/>
      </w:r>
    </w:p>
  </w:footnote>
  <w:footnote w:type="continuationSeparator" w:id="0">
    <w:p w:rsidR="00954534" w:rsidRDefault="00954534" w:rsidP="005025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5BB"/>
    <w:rsid w:val="000E57F4"/>
    <w:rsid w:val="003C7A8A"/>
    <w:rsid w:val="005025BB"/>
    <w:rsid w:val="005739F4"/>
    <w:rsid w:val="00596DE8"/>
    <w:rsid w:val="00954534"/>
    <w:rsid w:val="00F5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DA589-C974-45F0-9A99-7A00AE77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39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02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025BB"/>
  </w:style>
  <w:style w:type="paragraph" w:styleId="Stopka">
    <w:name w:val="footer"/>
    <w:basedOn w:val="Normalny"/>
    <w:link w:val="StopkaZnak"/>
    <w:uiPriority w:val="99"/>
    <w:unhideWhenUsed/>
    <w:rsid w:val="00502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2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0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4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7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0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5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70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5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3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95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4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0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1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46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3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7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34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2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8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45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35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26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05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9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7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8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7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3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6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7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3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1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2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2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9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4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5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8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3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1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8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8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2738</Words>
  <Characters>16431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Alicja</cp:lastModifiedBy>
  <cp:revision>2</cp:revision>
  <dcterms:created xsi:type="dcterms:W3CDTF">2018-08-22T15:52:00Z</dcterms:created>
  <dcterms:modified xsi:type="dcterms:W3CDTF">2018-08-22T15:52:00Z</dcterms:modified>
</cp:coreProperties>
</file>