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BE7687">
        <w:rPr>
          <w:rFonts w:ascii="Times New Roman" w:hAnsi="Times New Roman" w:cs="Times New Roman"/>
          <w:b/>
          <w:bCs/>
        </w:rPr>
        <w:t>wędlin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BE7687">
        <w:rPr>
          <w:rFonts w:ascii="Times New Roman" w:hAnsi="Times New Roman" w:cs="Times New Roman"/>
          <w:b/>
          <w:bCs/>
          <w:u w:val="single"/>
        </w:rPr>
        <w:t>wędlin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250CAC" w:rsidRDefault="0000737D" w:rsidP="00250CAC">
      <w:pPr>
        <w:spacing w:after="0"/>
      </w:pPr>
      <w:r w:rsidRPr="0007761C">
        <w:rPr>
          <w:rFonts w:ascii="Times New Roman" w:hAnsi="Times New Roman" w:cs="Times New Roman"/>
        </w:rPr>
        <w:br/>
        <w:t xml:space="preserve">1. </w:t>
      </w:r>
      <w:r w:rsidR="00BE7687">
        <w:t>FRANKO DYSTRYBUCJA sp. z o. o.</w:t>
      </w:r>
      <w:r w:rsidR="00BE7687">
        <w:br/>
        <w:t>HURTOWNIE DROBIU, MIĘSA I WĘDLIN</w:t>
      </w:r>
      <w:r w:rsidR="00BE7687">
        <w:br/>
        <w:t>Al. 1000-lecia P.P. 4</w:t>
      </w:r>
      <w:r w:rsidR="00BE7687">
        <w:br/>
        <w:t>15-111 Białystok</w:t>
      </w:r>
      <w:r w:rsidR="00BE7687">
        <w:br/>
        <w:t xml:space="preserve">na kwotę </w:t>
      </w:r>
      <w:r w:rsidR="00BE7687">
        <w:rPr>
          <w:b/>
          <w:bCs/>
        </w:rPr>
        <w:t>2 493,23 zł brutto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250CAC">
        <w:t>2. BT spółka z ograniczoną odpowiedzialnością</w:t>
      </w:r>
    </w:p>
    <w:p w:rsidR="00250CAC" w:rsidRDefault="00250CAC" w:rsidP="00250CAC">
      <w:pPr>
        <w:spacing w:after="0"/>
      </w:pPr>
      <w:r>
        <w:t>BRUNO  TASSI sp.k.</w:t>
      </w:r>
    </w:p>
    <w:p w:rsidR="00250CAC" w:rsidRDefault="00250CAC" w:rsidP="00250CAC">
      <w:pPr>
        <w:spacing w:after="0"/>
      </w:pPr>
      <w:r>
        <w:t>Ul. Górczewska 181</w:t>
      </w:r>
    </w:p>
    <w:p w:rsidR="00250CAC" w:rsidRDefault="00250CAC" w:rsidP="00250CAC">
      <w:pPr>
        <w:spacing w:after="0"/>
      </w:pPr>
      <w:r>
        <w:t>01-459 Warszawa</w:t>
      </w:r>
    </w:p>
    <w:p w:rsidR="00250CAC" w:rsidRDefault="00250CAC" w:rsidP="00250CAC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2 647,98 zł brutto</w:t>
      </w:r>
    </w:p>
    <w:p w:rsidR="00250CAC" w:rsidRDefault="00250CAC" w:rsidP="00250CAC">
      <w:pPr>
        <w:spacing w:after="0"/>
        <w:rPr>
          <w:b/>
          <w:bCs/>
        </w:rPr>
      </w:pPr>
      <w:r>
        <w:br/>
        <w:t xml:space="preserve">3.Prywatne Przedsiębiorstwo Wielobranżowe </w:t>
      </w:r>
      <w:r>
        <w:br/>
        <w:t>„ARNOLD” Jerzy Arnold Hościłło</w:t>
      </w:r>
      <w:r>
        <w:br/>
        <w:t>ul. Przybyszewskiego 23</w:t>
      </w:r>
      <w:r>
        <w:br/>
        <w:t>19-400 Olecko</w:t>
      </w:r>
      <w:r>
        <w:br/>
        <w:t xml:space="preserve">na kwotę </w:t>
      </w:r>
      <w:r>
        <w:rPr>
          <w:b/>
          <w:bCs/>
        </w:rPr>
        <w:t>2 438,67 zł brutto</w:t>
      </w:r>
    </w:p>
    <w:p w:rsidR="00530E13" w:rsidRPr="0007761C" w:rsidRDefault="00530E13" w:rsidP="00BE7687">
      <w:pPr>
        <w:spacing w:after="0"/>
        <w:rPr>
          <w:rFonts w:ascii="Times New Roman" w:hAnsi="Times New Roman" w:cs="Times New Roman"/>
          <w:b/>
          <w:bCs/>
        </w:rPr>
      </w:pPr>
    </w:p>
    <w:p w:rsidR="00530E13" w:rsidRPr="0007761C" w:rsidRDefault="00530E13" w:rsidP="009C1AB3">
      <w:pPr>
        <w:spacing w:after="0"/>
        <w:rPr>
          <w:rFonts w:ascii="Times New Roman" w:hAnsi="Times New Roman" w:cs="Times New Roman"/>
        </w:rPr>
      </w:pPr>
    </w:p>
    <w:p w:rsidR="00690EB4" w:rsidRDefault="00250CAC" w:rsidP="00690EB4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690EB4">
        <w:rPr>
          <w:rFonts w:ascii="Times New Roman" w:hAnsi="Times New Roman" w:cs="Times New Roman"/>
        </w:rPr>
        <w:t xml:space="preserve">Prywatne Przedsiębiorstwo Wielobranżowe </w:t>
      </w:r>
    </w:p>
    <w:p w:rsidR="00690EB4" w:rsidRDefault="00690EB4" w:rsidP="00690E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„ARNOLD” Jerzy Arnold Hościłło</w:t>
      </w:r>
      <w:r w:rsidRPr="000776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Przybyszewskiego 23</w:t>
      </w:r>
    </w:p>
    <w:p w:rsidR="005F0221" w:rsidRDefault="00690EB4" w:rsidP="00690E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19-400 Olecko</w:t>
      </w:r>
      <w:r w:rsidRPr="0007761C">
        <w:rPr>
          <w:rFonts w:ascii="Times New Roman" w:hAnsi="Times New Roman" w:cs="Times New Roman"/>
        </w:rPr>
        <w:br/>
        <w:t xml:space="preserve">na kwotę </w:t>
      </w:r>
      <w:r w:rsidR="00250CAC">
        <w:rPr>
          <w:b/>
          <w:bCs/>
        </w:rPr>
        <w:t xml:space="preserve">2 438,67 </w:t>
      </w:r>
      <w:r w:rsidRPr="0007761C">
        <w:rPr>
          <w:rFonts w:ascii="Times New Roman" w:hAnsi="Times New Roman" w:cs="Times New Roman"/>
          <w:b/>
          <w:bCs/>
        </w:rPr>
        <w:t>zł brutto</w:t>
      </w:r>
      <w:r w:rsidRPr="0007761C">
        <w:rPr>
          <w:rFonts w:ascii="Times New Roman" w:hAnsi="Times New Roman" w:cs="Times New Roman"/>
        </w:rPr>
        <w:br/>
      </w: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EBE" w:rsidRDefault="00834EBE" w:rsidP="00BB1A47">
      <w:pPr>
        <w:spacing w:after="0" w:line="240" w:lineRule="auto"/>
      </w:pPr>
      <w:r>
        <w:separator/>
      </w:r>
    </w:p>
  </w:endnote>
  <w:endnote w:type="continuationSeparator" w:id="1">
    <w:p w:rsidR="00834EBE" w:rsidRDefault="00834EBE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EBE" w:rsidRDefault="00834EBE" w:rsidP="00BB1A47">
      <w:pPr>
        <w:spacing w:after="0" w:line="240" w:lineRule="auto"/>
      </w:pPr>
      <w:r>
        <w:separator/>
      </w:r>
    </w:p>
  </w:footnote>
  <w:footnote w:type="continuationSeparator" w:id="1">
    <w:p w:rsidR="00834EBE" w:rsidRDefault="00834EBE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7761C"/>
    <w:rsid w:val="00187446"/>
    <w:rsid w:val="00250CAC"/>
    <w:rsid w:val="00291469"/>
    <w:rsid w:val="00294BDD"/>
    <w:rsid w:val="002D5EEF"/>
    <w:rsid w:val="0035243F"/>
    <w:rsid w:val="00496F89"/>
    <w:rsid w:val="00530E13"/>
    <w:rsid w:val="005F0221"/>
    <w:rsid w:val="00690EB4"/>
    <w:rsid w:val="00834EBE"/>
    <w:rsid w:val="008D4FA5"/>
    <w:rsid w:val="009453C1"/>
    <w:rsid w:val="009C1AB3"/>
    <w:rsid w:val="00A30198"/>
    <w:rsid w:val="00AC398B"/>
    <w:rsid w:val="00B62BD0"/>
    <w:rsid w:val="00BB1A47"/>
    <w:rsid w:val="00BE7687"/>
    <w:rsid w:val="00E71D4D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2015-02-03T07:02:00Z</dcterms:created>
  <dcterms:modified xsi:type="dcterms:W3CDTF">2015-02-03T10:08:00Z</dcterms:modified>
</cp:coreProperties>
</file>