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069" w:rsidRPr="002D43B0" w:rsidRDefault="002D43B0" w:rsidP="002D43B0">
      <w:pPr>
        <w:widowControl/>
        <w:ind w:left="7134"/>
        <w:jc w:val="both"/>
        <w:rPr>
          <w:rFonts w:eastAsia="Times New Roman"/>
          <w:color w:val="auto"/>
          <w:sz w:val="20"/>
          <w:szCs w:val="20"/>
          <w:lang w:eastAsia="ar-SA"/>
        </w:rPr>
      </w:pPr>
      <w:r w:rsidRPr="002D43B0">
        <w:rPr>
          <w:rFonts w:eastAsia="Times New Roman"/>
          <w:color w:val="auto"/>
          <w:sz w:val="20"/>
          <w:szCs w:val="20"/>
          <w:lang w:eastAsia="ar-SA"/>
        </w:rPr>
        <w:t>Załącznik nr 2 do ZO</w:t>
      </w:r>
    </w:p>
    <w:p w:rsidR="00436069" w:rsidRPr="002D43B0" w:rsidRDefault="00436069" w:rsidP="00436069">
      <w:pPr>
        <w:keepNext/>
        <w:widowControl/>
        <w:tabs>
          <w:tab w:val="left" w:pos="0"/>
        </w:tabs>
        <w:jc w:val="center"/>
        <w:outlineLvl w:val="0"/>
        <w:rPr>
          <w:rFonts w:eastAsia="Times New Roman"/>
          <w:color w:val="auto"/>
          <w:sz w:val="20"/>
          <w:szCs w:val="20"/>
          <w:lang w:eastAsia="ar-SA"/>
        </w:rPr>
      </w:pPr>
    </w:p>
    <w:p w:rsidR="00436069" w:rsidRPr="000D20F3" w:rsidRDefault="00436069" w:rsidP="00436069">
      <w:pPr>
        <w:keepNext/>
        <w:widowControl/>
        <w:tabs>
          <w:tab w:val="left" w:pos="0"/>
        </w:tabs>
        <w:jc w:val="center"/>
        <w:outlineLvl w:val="0"/>
        <w:rPr>
          <w:rFonts w:eastAsia="Times New Roman"/>
          <w:b/>
          <w:color w:val="auto"/>
          <w:lang w:eastAsia="ar-SA"/>
        </w:rPr>
      </w:pPr>
      <w:r w:rsidRPr="000D20F3">
        <w:rPr>
          <w:rFonts w:eastAsia="Times New Roman"/>
          <w:b/>
          <w:color w:val="auto"/>
          <w:lang w:eastAsia="ar-SA"/>
        </w:rPr>
        <w:t>UMOWA - Wzór</w:t>
      </w:r>
    </w:p>
    <w:p w:rsidR="00436069" w:rsidRPr="000D20F3" w:rsidRDefault="00436069" w:rsidP="00436069">
      <w:pPr>
        <w:widowControl/>
        <w:jc w:val="both"/>
        <w:rPr>
          <w:rFonts w:eastAsia="Times New Roman"/>
          <w:color w:val="auto"/>
          <w:szCs w:val="20"/>
          <w:lang w:eastAsia="ar-SA"/>
        </w:rPr>
      </w:pPr>
    </w:p>
    <w:p w:rsidR="00436069" w:rsidRDefault="00436069" w:rsidP="00436069">
      <w:pPr>
        <w:widowControl/>
        <w:jc w:val="both"/>
        <w:rPr>
          <w:b/>
        </w:rPr>
      </w:pPr>
      <w:r w:rsidRPr="000D20F3">
        <w:rPr>
          <w:rFonts w:eastAsia="Times New Roman"/>
          <w:color w:val="auto"/>
          <w:szCs w:val="20"/>
          <w:lang w:eastAsia="ar-SA"/>
        </w:rPr>
        <w:t xml:space="preserve">na wykonanie robót budowlanych zgodnie z </w:t>
      </w:r>
      <w:r w:rsidR="002D43B0">
        <w:rPr>
          <w:rFonts w:eastAsia="Times New Roman"/>
          <w:color w:val="auto"/>
          <w:szCs w:val="20"/>
          <w:lang w:eastAsia="ar-SA"/>
        </w:rPr>
        <w:t xml:space="preserve">zapytaniem ofertowym  nr 17/2015 z dnia 16.07.2015r. </w:t>
      </w:r>
      <w:r w:rsidRPr="000D20F3">
        <w:rPr>
          <w:rFonts w:eastAsia="Times New Roman"/>
          <w:color w:val="auto"/>
          <w:szCs w:val="20"/>
          <w:lang w:eastAsia="ar-SA"/>
        </w:rPr>
        <w:t xml:space="preserve">przeprowadzonym przez </w:t>
      </w:r>
      <w:r w:rsidRPr="000D20F3">
        <w:rPr>
          <w:b/>
        </w:rPr>
        <w:t xml:space="preserve">Samodzielny Publiczny Zespół Zakładów Opieki Długoterminowej w Olecku Kolonia </w:t>
      </w:r>
    </w:p>
    <w:p w:rsidR="002D43B0" w:rsidRPr="000D20F3" w:rsidRDefault="002D43B0" w:rsidP="00436069">
      <w:pPr>
        <w:widowControl/>
        <w:jc w:val="both"/>
        <w:rPr>
          <w:rFonts w:eastAsia="Times New Roman"/>
          <w:color w:val="auto"/>
          <w:lang w:eastAsia="ar-SA"/>
        </w:rPr>
      </w:pPr>
    </w:p>
    <w:p w:rsidR="00436069" w:rsidRPr="000D20F3" w:rsidRDefault="00436069" w:rsidP="00436069">
      <w:pPr>
        <w:widowControl/>
        <w:rPr>
          <w:rFonts w:eastAsia="Times New Roman"/>
          <w:color w:val="auto"/>
          <w:lang w:eastAsia="ar-SA"/>
        </w:rPr>
      </w:pPr>
      <w:r w:rsidRPr="000D20F3">
        <w:rPr>
          <w:rFonts w:eastAsia="Times New Roman"/>
          <w:color w:val="auto"/>
          <w:lang w:eastAsia="ar-SA"/>
        </w:rPr>
        <w:t>zawarta w</w:t>
      </w:r>
      <w:r w:rsidR="002D43B0">
        <w:rPr>
          <w:rFonts w:eastAsia="Times New Roman"/>
          <w:color w:val="auto"/>
          <w:lang w:eastAsia="ar-SA"/>
        </w:rPr>
        <w:t xml:space="preserve"> dniu ..................... 2015</w:t>
      </w:r>
      <w:r w:rsidRPr="000D20F3">
        <w:rPr>
          <w:rFonts w:eastAsia="Times New Roman"/>
          <w:color w:val="auto"/>
          <w:lang w:eastAsia="ar-SA"/>
        </w:rPr>
        <w:t xml:space="preserve"> roku pomiędzy:</w:t>
      </w:r>
    </w:p>
    <w:p w:rsidR="00436069" w:rsidRPr="000D20F3" w:rsidRDefault="00436069" w:rsidP="00436069">
      <w:pPr>
        <w:widowControl/>
        <w:spacing w:after="120"/>
        <w:ind w:hanging="142"/>
        <w:rPr>
          <w:rFonts w:eastAsia="Times New Roman"/>
          <w:color w:val="auto"/>
          <w:lang w:eastAsia="ar-SA"/>
        </w:rPr>
      </w:pPr>
      <w:r w:rsidRPr="000D20F3">
        <w:rPr>
          <w:rFonts w:eastAsia="Times New Roman"/>
          <w:b/>
          <w:color w:val="auto"/>
          <w:lang w:eastAsia="ar-SA"/>
        </w:rPr>
        <w:t xml:space="preserve">  </w:t>
      </w:r>
      <w:r w:rsidRPr="000D20F3">
        <w:rPr>
          <w:b/>
        </w:rPr>
        <w:t>Samodzielnym Publicznym Zespołem Zakładów Opieki Długoterminowej</w:t>
      </w:r>
      <w:r w:rsidRPr="000D20F3">
        <w:rPr>
          <w:rFonts w:eastAsia="Times New Roman"/>
          <w:color w:val="auto"/>
          <w:lang w:eastAsia="ar-SA"/>
        </w:rPr>
        <w:t xml:space="preserve"> zwanym dalej </w:t>
      </w:r>
      <w:r w:rsidRPr="000D20F3">
        <w:rPr>
          <w:rFonts w:eastAsia="Times New Roman"/>
          <w:b/>
          <w:color w:val="auto"/>
          <w:lang w:eastAsia="ar-SA"/>
        </w:rPr>
        <w:t>Zamawiającym</w:t>
      </w:r>
      <w:r w:rsidRPr="000D20F3">
        <w:rPr>
          <w:b/>
        </w:rPr>
        <w:t xml:space="preserve"> </w:t>
      </w:r>
      <w:r w:rsidRPr="000D20F3">
        <w:rPr>
          <w:rFonts w:eastAsia="Times New Roman"/>
          <w:color w:val="auto"/>
          <w:lang w:eastAsia="ar-SA"/>
        </w:rPr>
        <w:t>, reprezentowanym przez Dyrektora Emilię Urbanowicz,</w:t>
      </w:r>
    </w:p>
    <w:p w:rsidR="00436069" w:rsidRPr="000D20F3" w:rsidRDefault="00436069" w:rsidP="00436069">
      <w:pPr>
        <w:widowControl/>
        <w:rPr>
          <w:rFonts w:eastAsia="Times New Roman"/>
          <w:color w:val="auto"/>
          <w:lang w:eastAsia="ar-SA"/>
        </w:rPr>
      </w:pPr>
    </w:p>
    <w:p w:rsidR="00436069" w:rsidRPr="000D20F3" w:rsidRDefault="00436069" w:rsidP="00436069">
      <w:pPr>
        <w:widowControl/>
        <w:rPr>
          <w:rFonts w:eastAsia="Times New Roman"/>
          <w:color w:val="auto"/>
          <w:lang w:eastAsia="ar-SA"/>
        </w:rPr>
      </w:pPr>
      <w:r w:rsidRPr="000D20F3">
        <w:rPr>
          <w:rFonts w:eastAsia="Times New Roman"/>
          <w:color w:val="auto"/>
          <w:lang w:eastAsia="ar-SA"/>
        </w:rPr>
        <w:t>a</w:t>
      </w:r>
    </w:p>
    <w:p w:rsidR="00436069" w:rsidRPr="000D20F3" w:rsidRDefault="00436069" w:rsidP="00436069">
      <w:pPr>
        <w:widowControl/>
        <w:jc w:val="both"/>
        <w:rPr>
          <w:rFonts w:eastAsia="Times New Roman"/>
          <w:color w:val="auto"/>
          <w:lang w:eastAsia="ar-SA"/>
        </w:rPr>
      </w:pPr>
      <w:r w:rsidRPr="000D20F3">
        <w:rPr>
          <w:rFonts w:eastAsia="Times New Roman"/>
          <w:color w:val="auto"/>
          <w:lang w:eastAsia="ar-SA"/>
        </w:rPr>
        <w:t>.....................................................................................................................................................,                 z siedzibą w ........................... przy ul. .............................................., reprezentowanym przez:</w:t>
      </w:r>
    </w:p>
    <w:p w:rsidR="00436069" w:rsidRPr="000D20F3" w:rsidRDefault="00436069" w:rsidP="00436069">
      <w:pPr>
        <w:widowControl/>
        <w:numPr>
          <w:ilvl w:val="0"/>
          <w:numId w:val="3"/>
        </w:numPr>
        <w:tabs>
          <w:tab w:val="left" w:pos="397"/>
        </w:tabs>
        <w:jc w:val="both"/>
        <w:rPr>
          <w:rFonts w:eastAsia="Times New Roman"/>
          <w:color w:val="auto"/>
          <w:lang w:eastAsia="ar-SA"/>
        </w:rPr>
      </w:pPr>
      <w:r w:rsidRPr="000D20F3">
        <w:rPr>
          <w:rFonts w:eastAsia="Times New Roman"/>
          <w:color w:val="auto"/>
          <w:lang w:eastAsia="ar-SA"/>
        </w:rPr>
        <w:t>.................................................................</w:t>
      </w:r>
    </w:p>
    <w:p w:rsidR="00436069" w:rsidRPr="000D20F3" w:rsidRDefault="00436069" w:rsidP="00436069">
      <w:pPr>
        <w:widowControl/>
        <w:numPr>
          <w:ilvl w:val="0"/>
          <w:numId w:val="3"/>
        </w:numPr>
        <w:tabs>
          <w:tab w:val="clear" w:pos="720"/>
          <w:tab w:val="left" w:pos="397"/>
        </w:tabs>
        <w:ind w:left="397" w:hanging="397"/>
        <w:jc w:val="both"/>
        <w:rPr>
          <w:rFonts w:eastAsia="Times New Roman"/>
          <w:color w:val="auto"/>
          <w:lang w:eastAsia="ar-SA"/>
        </w:rPr>
      </w:pPr>
      <w:r w:rsidRPr="000D20F3">
        <w:rPr>
          <w:rFonts w:eastAsia="Times New Roman"/>
          <w:color w:val="auto"/>
          <w:lang w:eastAsia="ar-SA"/>
        </w:rPr>
        <w:t>.................................................................</w:t>
      </w:r>
    </w:p>
    <w:p w:rsidR="00436069" w:rsidRPr="000D20F3" w:rsidRDefault="00436069" w:rsidP="00436069">
      <w:pPr>
        <w:widowControl/>
        <w:jc w:val="both"/>
        <w:rPr>
          <w:rFonts w:eastAsia="Times New Roman"/>
          <w:color w:val="auto"/>
          <w:lang w:eastAsia="ar-SA"/>
        </w:rPr>
      </w:pPr>
      <w:r w:rsidRPr="000D20F3">
        <w:rPr>
          <w:rFonts w:eastAsia="Times New Roman"/>
          <w:color w:val="auto"/>
          <w:lang w:eastAsia="ar-SA"/>
        </w:rPr>
        <w:t xml:space="preserve"> zwanym dalej </w:t>
      </w:r>
      <w:r w:rsidRPr="000D20F3">
        <w:rPr>
          <w:rFonts w:eastAsia="Times New Roman"/>
          <w:b/>
          <w:color w:val="auto"/>
          <w:lang w:eastAsia="ar-SA"/>
        </w:rPr>
        <w:t>Wykonawcą</w:t>
      </w:r>
      <w:r w:rsidRPr="000D20F3">
        <w:rPr>
          <w:rFonts w:eastAsia="Times New Roman"/>
          <w:color w:val="auto"/>
          <w:lang w:eastAsia="ar-SA"/>
        </w:rPr>
        <w:t xml:space="preserve">, o następującej treści: </w:t>
      </w:r>
      <w:r w:rsidRPr="000D20F3">
        <w:rPr>
          <w:rFonts w:eastAsia="Times New Roman"/>
          <w:color w:val="auto"/>
          <w:lang w:eastAsia="ar-SA"/>
        </w:rPr>
        <w:tab/>
      </w:r>
      <w:r w:rsidRPr="000D20F3">
        <w:rPr>
          <w:rFonts w:eastAsia="Times New Roman"/>
          <w:color w:val="auto"/>
          <w:lang w:eastAsia="ar-SA"/>
        </w:rPr>
        <w:tab/>
      </w:r>
      <w:r w:rsidRPr="000D20F3">
        <w:rPr>
          <w:rFonts w:eastAsia="Times New Roman"/>
          <w:color w:val="auto"/>
          <w:lang w:eastAsia="ar-SA"/>
        </w:rPr>
        <w:tab/>
      </w:r>
      <w:r w:rsidRPr="000D20F3">
        <w:rPr>
          <w:rFonts w:eastAsia="Times New Roman"/>
          <w:color w:val="auto"/>
          <w:lang w:eastAsia="ar-SA"/>
        </w:rPr>
        <w:tab/>
      </w:r>
    </w:p>
    <w:p w:rsidR="00436069" w:rsidRPr="000D20F3" w:rsidRDefault="00436069" w:rsidP="00436069">
      <w:pPr>
        <w:widowControl/>
        <w:jc w:val="both"/>
        <w:rPr>
          <w:rFonts w:eastAsia="Times New Roman"/>
          <w:color w:val="FF0000"/>
          <w:lang w:eastAsia="ar-SA"/>
        </w:rPr>
      </w:pPr>
      <w:r w:rsidRPr="000D20F3">
        <w:rPr>
          <w:rFonts w:eastAsia="Times New Roman"/>
          <w:color w:val="auto"/>
          <w:lang w:eastAsia="ar-SA"/>
        </w:rPr>
        <w:tab/>
      </w:r>
      <w:r w:rsidRPr="000D20F3">
        <w:rPr>
          <w:rFonts w:eastAsia="Times New Roman"/>
          <w:color w:val="FF0000"/>
          <w:lang w:eastAsia="ar-SA"/>
        </w:rPr>
        <w:tab/>
      </w:r>
    </w:p>
    <w:p w:rsidR="00436069" w:rsidRPr="000D20F3" w:rsidRDefault="00436069" w:rsidP="00436069">
      <w:pPr>
        <w:widowControl/>
        <w:jc w:val="both"/>
        <w:rPr>
          <w:rFonts w:eastAsia="Times New Roman"/>
          <w:color w:val="FF0000"/>
          <w:lang w:eastAsia="ar-SA"/>
        </w:rPr>
      </w:pPr>
    </w:p>
    <w:p w:rsidR="00436069" w:rsidRPr="000D20F3" w:rsidRDefault="00436069" w:rsidP="00436069">
      <w:pPr>
        <w:widowControl/>
        <w:ind w:left="360"/>
        <w:jc w:val="center"/>
        <w:rPr>
          <w:rFonts w:eastAsia="Times New Roman"/>
          <w:b/>
          <w:color w:val="auto"/>
          <w:u w:val="single"/>
          <w:lang w:eastAsia="ar-SA"/>
        </w:rPr>
      </w:pPr>
      <w:r w:rsidRPr="000D20F3">
        <w:rPr>
          <w:rFonts w:eastAsia="Times New Roman"/>
          <w:b/>
          <w:color w:val="auto"/>
          <w:u w:val="single"/>
          <w:lang w:eastAsia="ar-SA"/>
        </w:rPr>
        <w:t>I. Przedmiot i zakres umowy</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1</w:t>
      </w:r>
    </w:p>
    <w:p w:rsidR="00436069" w:rsidRPr="000D20F3" w:rsidRDefault="00436069" w:rsidP="00436069">
      <w:pPr>
        <w:widowControl/>
        <w:numPr>
          <w:ilvl w:val="0"/>
          <w:numId w:val="1"/>
        </w:numPr>
        <w:ind w:left="360"/>
        <w:jc w:val="both"/>
        <w:rPr>
          <w:rFonts w:eastAsia="Times New Roman"/>
          <w:b/>
          <w:color w:val="auto"/>
          <w:lang w:eastAsia="ar-SA"/>
        </w:rPr>
      </w:pPr>
      <w:r w:rsidRPr="000D20F3">
        <w:rPr>
          <w:rFonts w:eastAsia="Times New Roman"/>
          <w:color w:val="auto"/>
          <w:lang w:eastAsia="ar-SA"/>
        </w:rPr>
        <w:t xml:space="preserve">Zamawiający zleca, a Wykonawca przyjmuje do wykonania </w:t>
      </w:r>
      <w:r w:rsidR="002D43B0">
        <w:rPr>
          <w:rFonts w:eastAsia="Times New Roman"/>
          <w:color w:val="auto"/>
          <w:lang w:eastAsia="ar-SA"/>
        </w:rPr>
        <w:t>roboty budowlane polegające na r</w:t>
      </w:r>
      <w:r w:rsidR="002D43B0">
        <w:rPr>
          <w:rFonts w:eastAsia="Times New Roman"/>
          <w:b/>
          <w:color w:val="auto"/>
          <w:lang w:eastAsia="ar-SA"/>
        </w:rPr>
        <w:t xml:space="preserve">emoncie tarasu budynku </w:t>
      </w:r>
      <w:r w:rsidRPr="000D20F3">
        <w:rPr>
          <w:b/>
        </w:rPr>
        <w:t>Samodzielnego Publicznego Zespołu Zakładów Opieki Długoterminowej w Olecku K</w:t>
      </w:r>
      <w:r w:rsidR="002D43B0">
        <w:rPr>
          <w:b/>
        </w:rPr>
        <w:t>olonia.</w:t>
      </w:r>
      <w:r w:rsidRPr="000D20F3">
        <w:rPr>
          <w:b/>
        </w:rPr>
        <w:t xml:space="preserve"> </w:t>
      </w:r>
    </w:p>
    <w:p w:rsidR="00436069" w:rsidRPr="00EB76AD" w:rsidRDefault="00436069" w:rsidP="00436069">
      <w:pPr>
        <w:widowControl/>
        <w:numPr>
          <w:ilvl w:val="0"/>
          <w:numId w:val="1"/>
        </w:numPr>
        <w:tabs>
          <w:tab w:val="left" w:pos="284"/>
        </w:tabs>
        <w:ind w:left="284" w:hanging="284"/>
        <w:jc w:val="both"/>
        <w:rPr>
          <w:rFonts w:eastAsia="Times New Roman"/>
          <w:color w:val="auto"/>
          <w:lang w:eastAsia="ar-SA"/>
        </w:rPr>
      </w:pPr>
      <w:r w:rsidRPr="00EB76AD">
        <w:rPr>
          <w:rFonts w:eastAsia="Times New Roman"/>
          <w:color w:val="auto"/>
          <w:lang w:eastAsia="ar-SA"/>
        </w:rPr>
        <w:t>Ilość i zakres robót budowlanych objętych zamówieniem, określony został w przedmiarze</w:t>
      </w:r>
      <w:r w:rsidR="00EB76AD">
        <w:rPr>
          <w:rFonts w:eastAsia="Times New Roman"/>
          <w:color w:val="auto"/>
          <w:lang w:eastAsia="ar-SA"/>
        </w:rPr>
        <w:t xml:space="preserve"> robót</w:t>
      </w:r>
      <w:r w:rsidRPr="00EB76AD">
        <w:rPr>
          <w:rFonts w:eastAsia="Times New Roman"/>
          <w:color w:val="auto"/>
          <w:lang w:eastAsia="ar-SA"/>
        </w:rPr>
        <w:t xml:space="preserve">, </w:t>
      </w:r>
      <w:r w:rsidR="002D43B0" w:rsidRPr="00EB76AD">
        <w:rPr>
          <w:rFonts w:eastAsia="Times New Roman"/>
          <w:color w:val="auto"/>
          <w:lang w:eastAsia="ar-SA"/>
        </w:rPr>
        <w:t>zapytaniu ofertowym</w:t>
      </w:r>
      <w:r w:rsidRPr="00EB76AD">
        <w:rPr>
          <w:rFonts w:eastAsia="Times New Roman"/>
          <w:color w:val="auto"/>
          <w:lang w:eastAsia="ar-SA"/>
        </w:rPr>
        <w:t xml:space="preserve">, złożonej ofercie, </w:t>
      </w:r>
      <w:r w:rsidRPr="00EB76AD">
        <w:rPr>
          <w:rFonts w:eastAsia="Times New Roman"/>
          <w:bCs/>
          <w:color w:val="auto"/>
          <w:lang w:eastAsia="ar-SA"/>
        </w:rPr>
        <w:t>kosztorysie ofertowym</w:t>
      </w:r>
      <w:r w:rsidRPr="00EB76AD">
        <w:rPr>
          <w:rFonts w:eastAsia="Times New Roman"/>
          <w:color w:val="auto"/>
          <w:lang w:eastAsia="ar-SA"/>
        </w:rPr>
        <w:t xml:space="preserve">, które to dokumenty stanowią integralną część umowy. </w:t>
      </w:r>
    </w:p>
    <w:p w:rsidR="00436069" w:rsidRPr="000D20F3" w:rsidRDefault="00436069" w:rsidP="00436069">
      <w:pPr>
        <w:widowControl/>
        <w:numPr>
          <w:ilvl w:val="0"/>
          <w:numId w:val="1"/>
        </w:numPr>
        <w:tabs>
          <w:tab w:val="left" w:pos="284"/>
        </w:tabs>
        <w:suppressAutoHyphens w:val="0"/>
        <w:spacing w:before="100" w:beforeAutospacing="1" w:after="100" w:afterAutospacing="1"/>
        <w:ind w:left="284" w:hanging="284"/>
        <w:jc w:val="both"/>
        <w:rPr>
          <w:rFonts w:eastAsia="Times New Roman"/>
          <w:color w:val="auto"/>
          <w:lang w:eastAsia="pl-PL"/>
        </w:rPr>
      </w:pPr>
      <w:r w:rsidRPr="000D20F3">
        <w:rPr>
          <w:rFonts w:eastAsia="Times New Roman"/>
          <w:color w:val="auto"/>
          <w:lang w:eastAsia="ar-SA"/>
        </w:rPr>
        <w:t xml:space="preserve">Miejsce wykonania robót Olecko Kolonia 4 – siedziba Zamawiającego. </w:t>
      </w:r>
    </w:p>
    <w:p w:rsidR="00436069" w:rsidRPr="000D20F3" w:rsidRDefault="00436069" w:rsidP="00436069">
      <w:pPr>
        <w:widowControl/>
        <w:numPr>
          <w:ilvl w:val="0"/>
          <w:numId w:val="1"/>
        </w:numPr>
        <w:tabs>
          <w:tab w:val="left" w:pos="284"/>
        </w:tabs>
        <w:suppressAutoHyphens w:val="0"/>
        <w:spacing w:before="100" w:beforeAutospacing="1" w:after="100" w:afterAutospacing="1"/>
        <w:ind w:left="284" w:hanging="284"/>
        <w:jc w:val="both"/>
        <w:rPr>
          <w:rFonts w:eastAsia="Times New Roman"/>
          <w:color w:val="auto"/>
          <w:lang w:eastAsia="pl-PL"/>
        </w:rPr>
      </w:pPr>
      <w:r w:rsidRPr="000D20F3">
        <w:rPr>
          <w:rFonts w:eastAsia="Times New Roman"/>
          <w:color w:val="auto"/>
          <w:lang w:eastAsia="pl-PL"/>
        </w:rPr>
        <w:t>Roboty, które zostaną wykonane przez podwykonawców: …………………………………</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both"/>
        <w:rPr>
          <w:rFonts w:eastAsia="Times New Roman"/>
          <w:b/>
          <w:color w:val="auto"/>
          <w:u w:val="single"/>
          <w:lang w:eastAsia="ar-SA"/>
        </w:rPr>
      </w:pPr>
    </w:p>
    <w:p w:rsidR="00436069" w:rsidRPr="000D20F3" w:rsidRDefault="00436069" w:rsidP="00436069">
      <w:pPr>
        <w:widowControl/>
        <w:jc w:val="center"/>
        <w:rPr>
          <w:rFonts w:eastAsia="Times New Roman"/>
          <w:b/>
          <w:color w:val="auto"/>
          <w:u w:val="single"/>
          <w:lang w:eastAsia="ar-SA"/>
        </w:rPr>
      </w:pPr>
      <w:r w:rsidRPr="000D20F3">
        <w:rPr>
          <w:rFonts w:eastAsia="Times New Roman"/>
          <w:b/>
          <w:color w:val="auto"/>
          <w:u w:val="single"/>
          <w:lang w:eastAsia="ar-SA"/>
        </w:rPr>
        <w:t>II. Termin realizacji</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2</w:t>
      </w:r>
    </w:p>
    <w:p w:rsidR="00436069" w:rsidRPr="000D20F3" w:rsidRDefault="00436069" w:rsidP="00436069">
      <w:pPr>
        <w:widowControl/>
        <w:jc w:val="both"/>
        <w:rPr>
          <w:rFonts w:eastAsia="Times New Roman"/>
          <w:color w:val="auto"/>
          <w:lang w:eastAsia="ar-SA"/>
        </w:rPr>
      </w:pPr>
      <w:r w:rsidRPr="000D20F3">
        <w:rPr>
          <w:rFonts w:eastAsia="Times New Roman"/>
          <w:color w:val="auto"/>
          <w:lang w:eastAsia="ar-SA"/>
        </w:rPr>
        <w:t>1. Ustala się następujący termin rozpoczęcia wykonania przedmiotu umowy:....................... .</w:t>
      </w:r>
    </w:p>
    <w:p w:rsidR="00436069" w:rsidRPr="000D20F3" w:rsidRDefault="00436069" w:rsidP="00436069">
      <w:pPr>
        <w:widowControl/>
        <w:jc w:val="both"/>
        <w:rPr>
          <w:rFonts w:eastAsia="Times New Roman"/>
          <w:b/>
          <w:lang w:eastAsia="ar-SA"/>
        </w:rPr>
      </w:pPr>
      <w:r w:rsidRPr="000D20F3">
        <w:rPr>
          <w:rFonts w:eastAsia="Times New Roman"/>
          <w:color w:val="auto"/>
          <w:lang w:eastAsia="ar-SA"/>
        </w:rPr>
        <w:t>2. Zakończenie robót będących przedmiotem umowy ustala się na dzień</w:t>
      </w:r>
      <w:r w:rsidRPr="000D20F3">
        <w:rPr>
          <w:rFonts w:eastAsia="Times New Roman"/>
          <w:b/>
          <w:color w:val="auto"/>
          <w:lang w:eastAsia="ar-SA"/>
        </w:rPr>
        <w:t xml:space="preserve">  </w:t>
      </w:r>
      <w:r w:rsidR="002D43B0">
        <w:rPr>
          <w:rFonts w:eastAsia="Times New Roman"/>
          <w:b/>
          <w:lang w:eastAsia="ar-SA"/>
        </w:rPr>
        <w:t>30 października</w:t>
      </w:r>
      <w:r w:rsidRPr="000D20F3">
        <w:rPr>
          <w:rFonts w:eastAsia="Times New Roman"/>
          <w:b/>
          <w:lang w:eastAsia="ar-SA"/>
        </w:rPr>
        <w:t xml:space="preserve"> 2015 r.</w:t>
      </w:r>
    </w:p>
    <w:p w:rsidR="00436069" w:rsidRPr="000D20F3" w:rsidRDefault="00436069" w:rsidP="00436069">
      <w:pPr>
        <w:widowControl/>
        <w:jc w:val="both"/>
        <w:rPr>
          <w:rFonts w:eastAsia="Times New Roman"/>
          <w:b/>
          <w:lang w:eastAsia="ar-SA"/>
        </w:rPr>
      </w:pPr>
    </w:p>
    <w:p w:rsidR="00436069" w:rsidRPr="000D20F3" w:rsidRDefault="00436069" w:rsidP="00436069">
      <w:pPr>
        <w:keepNext/>
        <w:widowControl/>
        <w:numPr>
          <w:ilvl w:val="2"/>
          <w:numId w:val="0"/>
        </w:numPr>
        <w:tabs>
          <w:tab w:val="left" w:pos="0"/>
        </w:tabs>
        <w:jc w:val="both"/>
        <w:outlineLvl w:val="2"/>
        <w:rPr>
          <w:rFonts w:eastAsia="Times New Roman"/>
          <w:b/>
          <w:bCs/>
          <w:iCs/>
          <w:color w:val="auto"/>
          <w:u w:val="single"/>
          <w:lang w:eastAsia="ar-SA"/>
        </w:rPr>
      </w:pPr>
    </w:p>
    <w:p w:rsidR="00436069" w:rsidRPr="000D20F3" w:rsidRDefault="00436069" w:rsidP="00436069">
      <w:pPr>
        <w:keepNext/>
        <w:widowControl/>
        <w:numPr>
          <w:ilvl w:val="2"/>
          <w:numId w:val="0"/>
        </w:numPr>
        <w:tabs>
          <w:tab w:val="left" w:pos="0"/>
        </w:tabs>
        <w:jc w:val="center"/>
        <w:outlineLvl w:val="2"/>
        <w:rPr>
          <w:rFonts w:eastAsia="Times New Roman"/>
          <w:b/>
          <w:bCs/>
          <w:iCs/>
          <w:color w:val="auto"/>
          <w:u w:val="single"/>
          <w:lang w:eastAsia="ar-SA"/>
        </w:rPr>
      </w:pPr>
      <w:r w:rsidRPr="000D20F3">
        <w:rPr>
          <w:rFonts w:eastAsia="Times New Roman"/>
          <w:b/>
          <w:bCs/>
          <w:iCs/>
          <w:color w:val="auto"/>
          <w:u w:val="single"/>
          <w:lang w:eastAsia="ar-SA"/>
        </w:rPr>
        <w:t>III. Wynagrodzenie Wykonawcy i rozliczenie stron</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3</w:t>
      </w:r>
    </w:p>
    <w:p w:rsidR="00436069" w:rsidRPr="00EB76AD" w:rsidRDefault="00436069" w:rsidP="00436069">
      <w:pPr>
        <w:widowControl/>
        <w:numPr>
          <w:ilvl w:val="1"/>
          <w:numId w:val="2"/>
        </w:numPr>
        <w:tabs>
          <w:tab w:val="clear" w:pos="1080"/>
          <w:tab w:val="left" w:pos="58"/>
        </w:tabs>
        <w:ind w:left="426"/>
        <w:jc w:val="both"/>
        <w:rPr>
          <w:rFonts w:eastAsia="Times New Roman"/>
          <w:bCs/>
          <w:lang w:eastAsia="ar-SA"/>
        </w:rPr>
      </w:pPr>
      <w:r w:rsidRPr="000D20F3">
        <w:rPr>
          <w:rFonts w:eastAsia="Times New Roman"/>
          <w:lang w:eastAsia="ar-SA"/>
        </w:rPr>
        <w:t xml:space="preserve">Wynagrodzenie za prace objęte przedmiotem umowy ustala się w kwocie .................zł brutto (słownie: ...........................................................) w tym obowiązujący podatek VAT                   w wysokości obowiązującej w dniu podpisania umowy, tj. ..........zł </w:t>
      </w:r>
      <w:r w:rsidRPr="000D20F3">
        <w:rPr>
          <w:rFonts w:eastAsia="Times New Roman"/>
          <w:bCs/>
          <w:lang w:eastAsia="ar-SA"/>
        </w:rPr>
        <w:t>(słownie  ................................................) zgodnie z ofertą  wybraną w t</w:t>
      </w:r>
      <w:r w:rsidR="002D43B0">
        <w:rPr>
          <w:rFonts w:eastAsia="Times New Roman"/>
          <w:bCs/>
          <w:lang w:eastAsia="ar-SA"/>
        </w:rPr>
        <w:t xml:space="preserve">rybie </w:t>
      </w:r>
      <w:r w:rsidR="002D43B0" w:rsidRPr="00EB76AD">
        <w:rPr>
          <w:rFonts w:eastAsia="Times New Roman"/>
          <w:bCs/>
          <w:lang w:eastAsia="ar-SA"/>
        </w:rPr>
        <w:t>zapytania ofertowego</w:t>
      </w:r>
      <w:r w:rsidRPr="00EB76AD">
        <w:rPr>
          <w:rFonts w:eastAsia="Times New Roman"/>
          <w:bCs/>
          <w:lang w:eastAsia="ar-SA"/>
        </w:rPr>
        <w:t>.</w:t>
      </w:r>
    </w:p>
    <w:p w:rsidR="00436069" w:rsidRPr="00EB76AD" w:rsidRDefault="00436069" w:rsidP="00436069">
      <w:pPr>
        <w:widowControl/>
        <w:numPr>
          <w:ilvl w:val="1"/>
          <w:numId w:val="2"/>
        </w:numPr>
        <w:tabs>
          <w:tab w:val="clear" w:pos="1080"/>
          <w:tab w:val="left" w:pos="58"/>
        </w:tabs>
        <w:ind w:left="426"/>
        <w:jc w:val="both"/>
        <w:rPr>
          <w:rFonts w:eastAsia="Times New Roman"/>
          <w:bCs/>
          <w:lang w:eastAsia="ar-SA"/>
        </w:rPr>
      </w:pPr>
      <w:r w:rsidRPr="00EB76AD">
        <w:rPr>
          <w:rFonts w:eastAsia="Times New Roman"/>
          <w:bCs/>
          <w:lang w:eastAsia="ar-SA"/>
        </w:rPr>
        <w:t xml:space="preserve"> </w:t>
      </w:r>
      <w:r w:rsidRPr="00EB76AD">
        <w:rPr>
          <w:rFonts w:eastAsia="Times New Roman"/>
          <w:color w:val="auto"/>
          <w:lang w:eastAsia="ar-SA"/>
        </w:rPr>
        <w:t>Wynagrodzenie jest wynagrodzeniem ryczałtowym i obejmuje:</w:t>
      </w:r>
    </w:p>
    <w:p w:rsidR="00436069" w:rsidRPr="00EB76AD" w:rsidRDefault="00436069" w:rsidP="00EB76AD">
      <w:pPr>
        <w:widowControl/>
        <w:numPr>
          <w:ilvl w:val="3"/>
          <w:numId w:val="12"/>
        </w:numPr>
        <w:snapToGrid w:val="0"/>
        <w:ind w:hanging="294"/>
        <w:jc w:val="both"/>
        <w:rPr>
          <w:rFonts w:eastAsia="Times New Roman"/>
          <w:color w:val="auto"/>
          <w:lang w:eastAsia="ar-SA"/>
        </w:rPr>
      </w:pPr>
      <w:r w:rsidRPr="00EB76AD">
        <w:rPr>
          <w:rFonts w:eastAsia="Times New Roman"/>
          <w:color w:val="auto"/>
          <w:lang w:eastAsia="ar-SA"/>
        </w:rPr>
        <w:lastRenderedPageBreak/>
        <w:t>pełne koszty kompleksow</w:t>
      </w:r>
      <w:bookmarkStart w:id="0" w:name="_GoBack"/>
      <w:bookmarkEnd w:id="0"/>
      <w:r w:rsidRPr="00EB76AD">
        <w:rPr>
          <w:rFonts w:eastAsia="Times New Roman"/>
          <w:color w:val="auto"/>
          <w:lang w:eastAsia="ar-SA"/>
        </w:rPr>
        <w:t xml:space="preserve">ego wykonania robót wymienionych w § 1 niniejszej umowy, zgodnie ze sztuką budowlaną i celem dla jakiego zostały zaplanowane i mają być wykonane, </w:t>
      </w:r>
    </w:p>
    <w:p w:rsidR="00436069" w:rsidRPr="00EB76AD" w:rsidRDefault="00436069" w:rsidP="00EB76AD">
      <w:pPr>
        <w:widowControl/>
        <w:numPr>
          <w:ilvl w:val="3"/>
          <w:numId w:val="12"/>
        </w:numPr>
        <w:snapToGrid w:val="0"/>
        <w:ind w:hanging="294"/>
        <w:jc w:val="both"/>
        <w:rPr>
          <w:rFonts w:eastAsia="Times New Roman"/>
          <w:color w:val="auto"/>
          <w:lang w:eastAsia="ar-SA"/>
        </w:rPr>
      </w:pPr>
      <w:r w:rsidRPr="00EB76AD">
        <w:rPr>
          <w:rFonts w:eastAsia="Times New Roman"/>
          <w:color w:val="auto"/>
          <w:lang w:eastAsia="ar-SA"/>
        </w:rPr>
        <w:t xml:space="preserve">wszelkie koszty związane z zapleczem budowy Wykonawcy, </w:t>
      </w:r>
    </w:p>
    <w:p w:rsidR="00436069" w:rsidRPr="00EB76AD" w:rsidRDefault="00436069" w:rsidP="00EB76AD">
      <w:pPr>
        <w:widowControl/>
        <w:numPr>
          <w:ilvl w:val="3"/>
          <w:numId w:val="12"/>
        </w:numPr>
        <w:snapToGrid w:val="0"/>
        <w:ind w:hanging="294"/>
        <w:jc w:val="both"/>
        <w:rPr>
          <w:rFonts w:eastAsia="Times New Roman"/>
          <w:color w:val="auto"/>
          <w:lang w:eastAsia="ar-SA"/>
        </w:rPr>
      </w:pPr>
      <w:r w:rsidRPr="00EB76AD">
        <w:rPr>
          <w:rFonts w:eastAsia="Times New Roman"/>
          <w:color w:val="auto"/>
          <w:lang w:eastAsia="ar-SA"/>
        </w:rPr>
        <w:t xml:space="preserve">inne niezbędne koszty do poniesienia związane z realizacją umowy. </w:t>
      </w:r>
    </w:p>
    <w:p w:rsidR="00436069" w:rsidRPr="00EB76AD" w:rsidRDefault="00436069" w:rsidP="00436069">
      <w:pPr>
        <w:widowControl/>
        <w:numPr>
          <w:ilvl w:val="1"/>
          <w:numId w:val="2"/>
        </w:numPr>
        <w:tabs>
          <w:tab w:val="clear" w:pos="1080"/>
          <w:tab w:val="left" w:pos="58"/>
        </w:tabs>
        <w:ind w:left="426"/>
        <w:jc w:val="both"/>
        <w:rPr>
          <w:rFonts w:eastAsia="Times New Roman"/>
          <w:bCs/>
          <w:lang w:eastAsia="ar-SA"/>
        </w:rPr>
      </w:pPr>
      <w:r w:rsidRPr="00EB76AD">
        <w:rPr>
          <w:rFonts w:eastAsia="Times New Roman"/>
          <w:color w:val="auto"/>
          <w:lang w:eastAsia="pl-PL"/>
        </w:rPr>
        <w:t xml:space="preserve">Wynagrodzenie, o którym mowa w ust. 1  będzie płatne przelewem na rachunek bankowy Wykonawcy podany w fakturze, w terminie do 30  dni od daty przedłożenia w siedzibie Zamawiającemu prawidłowo wystawionej faktury. Do faktur należy załączyć protokół odbioru robót.  </w:t>
      </w:r>
    </w:p>
    <w:p w:rsidR="00436069" w:rsidRPr="00EB76AD" w:rsidRDefault="00436069" w:rsidP="00436069">
      <w:pPr>
        <w:widowControl/>
        <w:numPr>
          <w:ilvl w:val="1"/>
          <w:numId w:val="2"/>
        </w:numPr>
        <w:tabs>
          <w:tab w:val="clear" w:pos="1080"/>
          <w:tab w:val="left" w:pos="58"/>
        </w:tabs>
        <w:ind w:left="426"/>
        <w:jc w:val="both"/>
        <w:rPr>
          <w:rFonts w:eastAsia="Times New Roman"/>
          <w:bCs/>
          <w:lang w:eastAsia="ar-SA"/>
        </w:rPr>
      </w:pPr>
      <w:r w:rsidRPr="00EB76AD">
        <w:rPr>
          <w:rFonts w:eastAsia="Times New Roman"/>
          <w:color w:val="auto"/>
          <w:lang w:eastAsia="pl-PL"/>
        </w:rPr>
        <w:t>Jeżeli wynagrodzenie będzie obejmowało pracę wykonaną przez podwykonawców, do faktury należy dołączyć oświadczenie podwykonawcy, że wynagrodzenie należne podwykonawcy zostało zapłacone. Brak takiego oświadczenia uprawnia Zamawiającego do wstrzymania wypłaty na rzecz  Wykonawcy wynagrodzenia w części przysługującej Podwykonawcy.</w:t>
      </w:r>
    </w:p>
    <w:p w:rsidR="00436069" w:rsidRPr="00EB76AD" w:rsidRDefault="00436069" w:rsidP="00EB76AD">
      <w:pPr>
        <w:widowControl/>
        <w:numPr>
          <w:ilvl w:val="1"/>
          <w:numId w:val="2"/>
        </w:numPr>
        <w:tabs>
          <w:tab w:val="clear" w:pos="1080"/>
          <w:tab w:val="left" w:pos="58"/>
        </w:tabs>
        <w:ind w:left="426"/>
        <w:jc w:val="both"/>
      </w:pPr>
      <w:r w:rsidRPr="00EB76AD">
        <w:t xml:space="preserve">Zamawiający </w:t>
      </w:r>
      <w:r w:rsidR="00EB76AD" w:rsidRPr="00EB76AD">
        <w:t xml:space="preserve">nie </w:t>
      </w:r>
      <w:r w:rsidRPr="00EB76AD">
        <w:t xml:space="preserve">przewiduje </w:t>
      </w:r>
      <w:r w:rsidR="00EB76AD" w:rsidRPr="00EB76AD">
        <w:t xml:space="preserve">wypłaty wynagrodzenia w częściach. </w:t>
      </w:r>
      <w:r w:rsidRPr="00EB76AD">
        <w:t xml:space="preserve"> </w:t>
      </w:r>
    </w:p>
    <w:p w:rsidR="00436069" w:rsidRPr="000D20F3" w:rsidRDefault="00436069" w:rsidP="00436069">
      <w:pPr>
        <w:widowControl/>
        <w:tabs>
          <w:tab w:val="left" w:pos="58"/>
        </w:tabs>
        <w:ind w:left="66"/>
        <w:jc w:val="both"/>
        <w:rPr>
          <w:rFonts w:eastAsia="Times New Roman"/>
          <w:bCs/>
          <w:lang w:eastAsia="ar-SA"/>
        </w:rPr>
      </w:pPr>
    </w:p>
    <w:p w:rsidR="00436069" w:rsidRDefault="00436069" w:rsidP="00436069">
      <w:pPr>
        <w:widowControl/>
        <w:tabs>
          <w:tab w:val="left" w:pos="566"/>
        </w:tabs>
        <w:ind w:left="283"/>
        <w:jc w:val="center"/>
        <w:rPr>
          <w:rFonts w:eastAsia="Times New Roman"/>
          <w:color w:val="auto"/>
          <w:lang w:eastAsia="ar-SA"/>
        </w:rPr>
      </w:pPr>
      <w:r w:rsidRPr="000D20F3">
        <w:rPr>
          <w:rFonts w:eastAsia="Times New Roman"/>
          <w:color w:val="auto"/>
          <w:lang w:eastAsia="ar-SA"/>
        </w:rPr>
        <w:t>§ 4</w:t>
      </w:r>
    </w:p>
    <w:p w:rsidR="00EB76AD" w:rsidRPr="000D20F3" w:rsidRDefault="00EB76AD" w:rsidP="00436069">
      <w:pPr>
        <w:widowControl/>
        <w:tabs>
          <w:tab w:val="left" w:pos="566"/>
        </w:tabs>
        <w:ind w:left="283"/>
        <w:jc w:val="center"/>
        <w:rPr>
          <w:rFonts w:eastAsia="Times New Roman"/>
          <w:color w:val="auto"/>
          <w:lang w:eastAsia="ar-SA"/>
        </w:rPr>
      </w:pPr>
    </w:p>
    <w:p w:rsidR="00436069" w:rsidRPr="000D20F3" w:rsidRDefault="00436069" w:rsidP="00436069">
      <w:pPr>
        <w:widowControl/>
        <w:numPr>
          <w:ilvl w:val="0"/>
          <w:numId w:val="10"/>
        </w:numPr>
        <w:tabs>
          <w:tab w:val="left" w:pos="343"/>
          <w:tab w:val="left" w:pos="627"/>
        </w:tabs>
        <w:suppressAutoHyphens w:val="0"/>
        <w:overflowPunct w:val="0"/>
        <w:autoSpaceDE w:val="0"/>
        <w:ind w:hanging="846"/>
        <w:jc w:val="both"/>
        <w:textAlignment w:val="baseline"/>
        <w:rPr>
          <w:rFonts w:eastAsia="Times New Roman" w:cs="Arial"/>
          <w:color w:val="auto"/>
          <w:lang w:eastAsia="ar-SA"/>
        </w:rPr>
      </w:pPr>
      <w:r w:rsidRPr="000D20F3">
        <w:rPr>
          <w:rFonts w:eastAsia="Times New Roman" w:cs="Arial"/>
          <w:color w:val="auto"/>
          <w:lang w:eastAsia="ar-SA"/>
        </w:rPr>
        <w:t xml:space="preserve">Zamawiający nie przewiduje udzielenia Wykonawcy zaliczki na realizację robót. </w:t>
      </w:r>
    </w:p>
    <w:p w:rsidR="00436069" w:rsidRPr="000D20F3" w:rsidRDefault="00436069" w:rsidP="00436069">
      <w:pPr>
        <w:widowControl/>
        <w:tabs>
          <w:tab w:val="left" w:pos="343"/>
          <w:tab w:val="left" w:pos="627"/>
        </w:tabs>
        <w:overflowPunct w:val="0"/>
        <w:autoSpaceDE w:val="0"/>
        <w:ind w:left="60"/>
        <w:jc w:val="both"/>
        <w:textAlignment w:val="baseline"/>
        <w:rPr>
          <w:rFonts w:eastAsia="Times New Roman"/>
          <w:color w:val="FF00FF"/>
          <w:lang w:eastAsia="ar-SA"/>
        </w:rPr>
      </w:pP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b/>
          <w:color w:val="auto"/>
          <w:u w:val="single"/>
          <w:lang w:eastAsia="ar-SA"/>
        </w:rPr>
      </w:pPr>
      <w:r w:rsidRPr="000D20F3">
        <w:rPr>
          <w:rFonts w:eastAsia="Times New Roman"/>
          <w:b/>
          <w:color w:val="auto"/>
          <w:u w:val="single"/>
          <w:lang w:eastAsia="ar-SA"/>
        </w:rPr>
        <w:t>IV. Obowiązki stron</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5</w:t>
      </w:r>
    </w:p>
    <w:p w:rsidR="00436069" w:rsidRPr="000D20F3" w:rsidRDefault="00436069" w:rsidP="00436069">
      <w:pPr>
        <w:widowControl/>
        <w:jc w:val="both"/>
        <w:rPr>
          <w:rFonts w:eastAsia="Times New Roman"/>
          <w:color w:val="auto"/>
          <w:lang w:eastAsia="ar-SA"/>
        </w:rPr>
      </w:pPr>
      <w:r w:rsidRPr="000D20F3">
        <w:rPr>
          <w:rFonts w:eastAsia="Times New Roman"/>
          <w:color w:val="auto"/>
          <w:lang w:eastAsia="ar-SA"/>
        </w:rPr>
        <w:t>Zamawiający zobowiązuje się do:</w:t>
      </w:r>
    </w:p>
    <w:p w:rsidR="00436069" w:rsidRPr="000D20F3" w:rsidRDefault="00436069" w:rsidP="00436069">
      <w:pPr>
        <w:widowControl/>
        <w:numPr>
          <w:ilvl w:val="0"/>
          <w:numId w:val="4"/>
        </w:numPr>
        <w:tabs>
          <w:tab w:val="clear" w:pos="360"/>
          <w:tab w:val="left" w:pos="284"/>
        </w:tabs>
        <w:ind w:left="284" w:hanging="284"/>
        <w:jc w:val="both"/>
        <w:rPr>
          <w:rFonts w:eastAsia="Times New Roman"/>
          <w:color w:val="auto"/>
          <w:lang w:eastAsia="ar-SA"/>
        </w:rPr>
      </w:pPr>
      <w:r w:rsidRPr="000D20F3">
        <w:rPr>
          <w:rFonts w:eastAsia="Times New Roman"/>
          <w:color w:val="auto"/>
          <w:lang w:eastAsia="ar-SA"/>
        </w:rPr>
        <w:t xml:space="preserve">Przekazania placu budowy. </w:t>
      </w:r>
    </w:p>
    <w:p w:rsidR="00436069" w:rsidRPr="000D20F3" w:rsidRDefault="00436069" w:rsidP="00436069">
      <w:pPr>
        <w:widowControl/>
        <w:numPr>
          <w:ilvl w:val="0"/>
          <w:numId w:val="4"/>
        </w:numPr>
        <w:tabs>
          <w:tab w:val="clear" w:pos="360"/>
          <w:tab w:val="left" w:pos="284"/>
        </w:tabs>
        <w:ind w:left="284" w:hanging="284"/>
        <w:jc w:val="both"/>
        <w:rPr>
          <w:rFonts w:eastAsia="Times New Roman"/>
          <w:color w:val="auto"/>
          <w:lang w:eastAsia="ar-SA"/>
        </w:rPr>
      </w:pPr>
      <w:r w:rsidRPr="000D20F3">
        <w:rPr>
          <w:rFonts w:eastAsia="Times New Roman"/>
          <w:color w:val="auto"/>
          <w:lang w:eastAsia="ar-SA"/>
        </w:rPr>
        <w:t xml:space="preserve">Zapewnienia nadzoru inwestorskiego i uczestniczenia w odbiorach robót zgłaszanych przez Wykonawcę. </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6</w:t>
      </w:r>
    </w:p>
    <w:p w:rsidR="00436069" w:rsidRPr="000D20F3" w:rsidRDefault="00436069" w:rsidP="00436069">
      <w:pPr>
        <w:widowControl/>
        <w:jc w:val="both"/>
        <w:rPr>
          <w:rFonts w:eastAsia="Times New Roman"/>
          <w:color w:val="auto"/>
          <w:lang w:eastAsia="ar-SA"/>
        </w:rPr>
      </w:pPr>
      <w:r w:rsidRPr="000D20F3">
        <w:rPr>
          <w:rFonts w:eastAsia="Times New Roman"/>
          <w:color w:val="auto"/>
          <w:lang w:eastAsia="ar-SA"/>
        </w:rPr>
        <w:t>Wykonawca zobowiązuje się do:</w:t>
      </w:r>
    </w:p>
    <w:p w:rsidR="00436069" w:rsidRPr="000D20F3"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0D20F3">
        <w:rPr>
          <w:rFonts w:eastAsia="Times New Roman"/>
          <w:lang w:eastAsia="ar-SA"/>
        </w:rPr>
        <w:t xml:space="preserve">Wykonania przedmiotu umowy zgodnie z warunkami określonymi w niniejszej umowie </w:t>
      </w:r>
      <w:r w:rsidRPr="000D20F3">
        <w:rPr>
          <w:rFonts w:eastAsia="Times New Roman"/>
          <w:lang w:eastAsia="ar-SA"/>
        </w:rPr>
        <w:br/>
        <w:t xml:space="preserve">w oparciu o </w:t>
      </w:r>
      <w:r w:rsidR="00EB76AD">
        <w:rPr>
          <w:rFonts w:eastAsia="Times New Roman"/>
          <w:lang w:eastAsia="ar-SA"/>
        </w:rPr>
        <w:t>przedmiar robót</w:t>
      </w:r>
      <w:r w:rsidRPr="000D20F3">
        <w:rPr>
          <w:rFonts w:eastAsia="Times New Roman"/>
          <w:lang w:eastAsia="ar-SA"/>
        </w:rPr>
        <w:t xml:space="preserve"> i odbioru robót, zgodnie ze zł</w:t>
      </w:r>
      <w:r w:rsidR="00EB76AD">
        <w:rPr>
          <w:rFonts w:eastAsia="Times New Roman"/>
          <w:lang w:eastAsia="ar-SA"/>
        </w:rPr>
        <w:t xml:space="preserve">ożoną ofertą </w:t>
      </w:r>
      <w:r w:rsidRPr="000D20F3">
        <w:rPr>
          <w:rFonts w:eastAsia="Times New Roman"/>
          <w:lang w:eastAsia="ar-SA"/>
        </w:rPr>
        <w:t xml:space="preserve">z należytą starannością, zasadami współczesnej wiedzy technicznej i sztuki oraz obowiązującymi przepisami prawa. </w:t>
      </w:r>
    </w:p>
    <w:p w:rsidR="00436069" w:rsidRPr="000D20F3"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0D20F3">
        <w:rPr>
          <w:rFonts w:eastAsia="Times New Roman"/>
          <w:color w:val="auto"/>
          <w:lang w:eastAsia="ar-SA"/>
        </w:rPr>
        <w:t>Zapewnienia wykonania i kierowania robotami będącymi przedmiotem umowy przez osoby posiadające stosowne kwalifikacje zawodowe i uprawnienia budowlane, zgodnie                               z obowiązującym prawem.</w:t>
      </w:r>
    </w:p>
    <w:p w:rsidR="00436069" w:rsidRPr="000D20F3"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0D20F3">
        <w:rPr>
          <w:rFonts w:eastAsia="Times New Roman"/>
          <w:lang w:eastAsia="ar-SA"/>
        </w:rPr>
        <w:t>Wytyczenia robót, a po ich zakończeniu do sporządzenia inwentaryzacji powykonawczej.</w:t>
      </w:r>
    </w:p>
    <w:p w:rsidR="00EB76AD"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EB76AD">
        <w:rPr>
          <w:rFonts w:eastAsia="Times New Roman"/>
          <w:lang w:eastAsia="ar-SA"/>
        </w:rPr>
        <w:t>Wykonawca zobowiązany jes</w:t>
      </w:r>
      <w:r w:rsidR="00EB76AD">
        <w:rPr>
          <w:rFonts w:eastAsia="Times New Roman"/>
          <w:lang w:eastAsia="ar-SA"/>
        </w:rPr>
        <w:t>t do zapewnienia bezpieczeństwa.</w:t>
      </w:r>
    </w:p>
    <w:p w:rsidR="00436069" w:rsidRPr="00EB76AD"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EB76AD">
        <w:rPr>
          <w:rFonts w:eastAsia="Times New Roman"/>
          <w:lang w:eastAsia="ar-SA"/>
        </w:rPr>
        <w:t>Urządzenia i utrzymania na własny koszt teren budowy u</w:t>
      </w:r>
      <w:r w:rsidR="00EB76AD">
        <w:rPr>
          <w:rFonts w:eastAsia="Times New Roman"/>
          <w:lang w:eastAsia="ar-SA"/>
        </w:rPr>
        <w:t>dostępniony przez Zamawiającego</w:t>
      </w:r>
      <w:r w:rsidRPr="00EB76AD">
        <w:rPr>
          <w:rFonts w:eastAsia="Times New Roman"/>
          <w:lang w:eastAsia="ar-SA"/>
        </w:rPr>
        <w:t xml:space="preserve"> i zapewnić ochronę, znajdującego się na nich mienia.</w:t>
      </w:r>
    </w:p>
    <w:p w:rsidR="00436069" w:rsidRPr="000D20F3"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0D20F3">
        <w:rPr>
          <w:rFonts w:eastAsia="Times New Roman"/>
          <w:lang w:eastAsia="ar-SA"/>
        </w:rPr>
        <w:t>Przed rozpoczęciem robót, w ramach niniejszej umowy Wykonawca jest zobowiązany na własny koszt wykonać , ustawić i utrzymać tablice informacyjne na czas wykonania robót.</w:t>
      </w:r>
    </w:p>
    <w:p w:rsidR="00436069" w:rsidRPr="000D20F3"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0D20F3">
        <w:rPr>
          <w:rFonts w:eastAsia="Times New Roman"/>
          <w:color w:val="auto"/>
          <w:lang w:eastAsia="ar-SA"/>
        </w:rPr>
        <w:t xml:space="preserve">Przestrzegania przepisów BHP w czasie trwania prac i ponosi odpowiedzialność cywilną za szkody wynikłe ze złego wykonawstwa i zabezpieczenia robót. </w:t>
      </w:r>
    </w:p>
    <w:p w:rsidR="00436069" w:rsidRPr="000D20F3"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0D20F3">
        <w:rPr>
          <w:rFonts w:eastAsia="Times New Roman"/>
          <w:color w:val="auto"/>
          <w:lang w:eastAsia="ar-SA"/>
        </w:rPr>
        <w:t xml:space="preserve">Dostarczania certyfikatów i atestów na </w:t>
      </w:r>
      <w:r w:rsidRPr="00EB76AD">
        <w:rPr>
          <w:rFonts w:eastAsia="Times New Roman"/>
          <w:color w:val="auto"/>
          <w:lang w:eastAsia="ar-SA"/>
        </w:rPr>
        <w:t>materiały wbudowane przez</w:t>
      </w:r>
      <w:r w:rsidRPr="000D20F3">
        <w:rPr>
          <w:rFonts w:eastAsia="Times New Roman"/>
          <w:color w:val="auto"/>
          <w:lang w:eastAsia="ar-SA"/>
        </w:rPr>
        <w:t xml:space="preserve"> Wykonawcę.</w:t>
      </w:r>
    </w:p>
    <w:p w:rsidR="00436069" w:rsidRPr="000D20F3"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0D20F3">
        <w:rPr>
          <w:rFonts w:eastAsia="Times New Roman"/>
          <w:color w:val="auto"/>
          <w:lang w:eastAsia="ar-SA"/>
        </w:rPr>
        <w:t>Zgłaszania wykonania robót do odbioru częściowego oraz odbioru końcowego.</w:t>
      </w:r>
    </w:p>
    <w:p w:rsidR="00436069" w:rsidRPr="000D20F3" w:rsidRDefault="00436069" w:rsidP="00436069">
      <w:pPr>
        <w:widowControl/>
        <w:numPr>
          <w:ilvl w:val="1"/>
          <w:numId w:val="4"/>
        </w:numPr>
        <w:tabs>
          <w:tab w:val="clear" w:pos="1080"/>
          <w:tab w:val="left" w:pos="426"/>
          <w:tab w:val="left" w:pos="645"/>
          <w:tab w:val="left" w:pos="709"/>
        </w:tabs>
        <w:ind w:left="426"/>
        <w:jc w:val="both"/>
        <w:rPr>
          <w:rFonts w:eastAsia="Times New Roman"/>
          <w:lang w:eastAsia="ar-SA"/>
        </w:rPr>
      </w:pPr>
      <w:r w:rsidRPr="000D20F3">
        <w:rPr>
          <w:rFonts w:eastAsia="Times New Roman"/>
          <w:color w:val="auto"/>
          <w:lang w:eastAsia="ar-SA"/>
        </w:rPr>
        <w:lastRenderedPageBreak/>
        <w:t xml:space="preserve">Usuwania usterek i wad stwierdzonych w czasie realizacji robót oraz ujawnionych </w:t>
      </w:r>
      <w:r w:rsidRPr="000D20F3">
        <w:rPr>
          <w:rFonts w:eastAsia="Times New Roman"/>
          <w:color w:val="auto"/>
          <w:lang w:eastAsia="ar-SA"/>
        </w:rPr>
        <w:br/>
        <w:t>w okresie rękojmi.</w:t>
      </w:r>
    </w:p>
    <w:p w:rsidR="00436069" w:rsidRPr="000D20F3" w:rsidRDefault="00436069" w:rsidP="00436069">
      <w:pPr>
        <w:widowControl/>
        <w:rPr>
          <w:rFonts w:eastAsia="Times New Roman"/>
          <w:lang w:eastAsia="ar-SA"/>
        </w:rPr>
      </w:pPr>
    </w:p>
    <w:p w:rsidR="00436069" w:rsidRPr="000D20F3" w:rsidRDefault="00436069" w:rsidP="00436069">
      <w:pPr>
        <w:widowControl/>
        <w:jc w:val="center"/>
        <w:rPr>
          <w:rFonts w:eastAsia="Times New Roman"/>
          <w:lang w:eastAsia="ar-SA"/>
        </w:rPr>
      </w:pPr>
      <w:r w:rsidRPr="000D20F3">
        <w:rPr>
          <w:rFonts w:eastAsia="Times New Roman"/>
          <w:lang w:eastAsia="ar-SA"/>
        </w:rPr>
        <w:t>§ 7</w:t>
      </w:r>
    </w:p>
    <w:p w:rsidR="00436069" w:rsidRPr="000D20F3" w:rsidRDefault="00436069" w:rsidP="00436069">
      <w:pPr>
        <w:widowControl/>
        <w:numPr>
          <w:ilvl w:val="1"/>
          <w:numId w:val="5"/>
        </w:numPr>
        <w:tabs>
          <w:tab w:val="clear" w:pos="1080"/>
          <w:tab w:val="left" w:pos="360"/>
          <w:tab w:val="num" w:pos="1440"/>
        </w:tabs>
        <w:ind w:left="360"/>
        <w:jc w:val="both"/>
        <w:rPr>
          <w:rFonts w:eastAsia="Times New Roman"/>
          <w:lang w:eastAsia="ar-SA"/>
        </w:rPr>
      </w:pPr>
      <w:r w:rsidRPr="000D20F3">
        <w:rPr>
          <w:rFonts w:eastAsia="Times New Roman"/>
          <w:lang w:eastAsia="ar-SA"/>
        </w:rPr>
        <w:t xml:space="preserve">Zamawiający dopuszcza zlecenie części robót podwykonawcy. </w:t>
      </w:r>
    </w:p>
    <w:p w:rsidR="00436069" w:rsidRPr="000D20F3" w:rsidRDefault="00436069" w:rsidP="00436069">
      <w:pPr>
        <w:widowControl/>
        <w:numPr>
          <w:ilvl w:val="1"/>
          <w:numId w:val="5"/>
        </w:numPr>
        <w:tabs>
          <w:tab w:val="clear" w:pos="1080"/>
          <w:tab w:val="left" w:pos="360"/>
          <w:tab w:val="num" w:pos="1440"/>
        </w:tabs>
        <w:snapToGrid w:val="0"/>
        <w:ind w:left="360"/>
        <w:jc w:val="both"/>
        <w:rPr>
          <w:rFonts w:eastAsia="Times New Roman"/>
          <w:lang w:eastAsia="ar-SA"/>
        </w:rPr>
      </w:pPr>
      <w:r w:rsidRPr="000D20F3">
        <w:rPr>
          <w:rFonts w:eastAsia="Times New Roman"/>
          <w:lang w:eastAsia="ar-SA"/>
        </w:rPr>
        <w:t>Zlecenie wykonania części robót podwykonawcy nie zmienia zobowiązań Wykonawcy wobec Zamawiającego za wykonanie tej części robót. Wykonawca jest odpowiedzialny za działania, uchybienia i zaniedbania podwykonawcy i ich pracowników w takim samym stopniu, jakby to były działania, uchybienia lub zaniedbania jego własnych pracowników.</w:t>
      </w:r>
    </w:p>
    <w:p w:rsidR="00436069" w:rsidRPr="000D20F3" w:rsidRDefault="00436069" w:rsidP="00436069">
      <w:pPr>
        <w:widowControl/>
        <w:numPr>
          <w:ilvl w:val="1"/>
          <w:numId w:val="5"/>
        </w:numPr>
        <w:tabs>
          <w:tab w:val="clear" w:pos="1080"/>
          <w:tab w:val="left" w:pos="360"/>
          <w:tab w:val="num" w:pos="1440"/>
        </w:tabs>
        <w:snapToGrid w:val="0"/>
        <w:ind w:left="360"/>
        <w:jc w:val="both"/>
        <w:rPr>
          <w:rFonts w:eastAsia="Times New Roman"/>
          <w:lang w:val="cs-CZ" w:eastAsia="ar-SA"/>
        </w:rPr>
      </w:pPr>
      <w:r w:rsidRPr="000D20F3">
        <w:rPr>
          <w:rFonts w:eastAsia="Times New Roman"/>
          <w:lang w:val="cs-CZ" w:eastAsia="ar-SA"/>
        </w:rPr>
        <w:t xml:space="preserve">Do zawarcia umowy o roboty budowlane przez Wykonawcę z podwykonawcą wymagana jest zgoda Zamawiającego. </w:t>
      </w:r>
    </w:p>
    <w:p w:rsidR="00436069" w:rsidRPr="000D20F3" w:rsidRDefault="00436069" w:rsidP="00436069">
      <w:pPr>
        <w:widowControl/>
        <w:numPr>
          <w:ilvl w:val="1"/>
          <w:numId w:val="5"/>
        </w:numPr>
        <w:tabs>
          <w:tab w:val="clear" w:pos="1080"/>
          <w:tab w:val="left" w:pos="360"/>
          <w:tab w:val="num" w:pos="1440"/>
        </w:tabs>
        <w:snapToGrid w:val="0"/>
        <w:ind w:left="360"/>
        <w:jc w:val="both"/>
        <w:rPr>
          <w:rFonts w:eastAsia="Times New Roman"/>
          <w:lang w:val="cs-CZ" w:eastAsia="ar-SA"/>
        </w:rPr>
      </w:pPr>
      <w:r w:rsidRPr="000D20F3">
        <w:rPr>
          <w:rFonts w:eastAsia="Times New Roman"/>
          <w:lang w:val="cs-CZ" w:eastAsia="ar-SA"/>
        </w:rPr>
        <w:t xml:space="preserve">Jeżeli Zamawiający w terminie 7 dni od przedstawienia mu przez Wykonawcę umowy                     z podwykonawcą lub jej projektu, wraz z częścią dokumentacji dotyczącej wykonania robót określonych w umowie lub projekcie, nie zgłosi na piśmie sprzeciwu lub zastrzeżeń, uważa się, że wyraził zgodę na zawarcie umowy. </w:t>
      </w:r>
    </w:p>
    <w:p w:rsidR="00436069" w:rsidRPr="000D20F3" w:rsidRDefault="00436069" w:rsidP="00436069">
      <w:pPr>
        <w:widowControl/>
        <w:numPr>
          <w:ilvl w:val="1"/>
          <w:numId w:val="5"/>
        </w:numPr>
        <w:tabs>
          <w:tab w:val="clear" w:pos="1080"/>
          <w:tab w:val="left" w:pos="360"/>
          <w:tab w:val="num" w:pos="1440"/>
        </w:tabs>
        <w:snapToGrid w:val="0"/>
        <w:ind w:left="360"/>
        <w:jc w:val="both"/>
        <w:rPr>
          <w:rFonts w:eastAsia="Times New Roman"/>
          <w:lang w:val="cs-CZ" w:eastAsia="ar-SA"/>
        </w:rPr>
      </w:pPr>
      <w:r w:rsidRPr="000D20F3">
        <w:rPr>
          <w:rFonts w:eastAsia="Times New Roman"/>
          <w:lang w:val="cs-CZ" w:eastAsia="ar-SA"/>
        </w:rPr>
        <w:t xml:space="preserve">Umowy, o których mowa w ust. 3, 4 powinny być zawarte w formie pisemnej pod rygorem nieważności. </w:t>
      </w:r>
    </w:p>
    <w:p w:rsidR="00436069" w:rsidRPr="000D20F3" w:rsidRDefault="00436069" w:rsidP="00436069">
      <w:pPr>
        <w:widowControl/>
        <w:numPr>
          <w:ilvl w:val="1"/>
          <w:numId w:val="5"/>
        </w:numPr>
        <w:tabs>
          <w:tab w:val="clear" w:pos="1080"/>
          <w:tab w:val="left" w:pos="360"/>
          <w:tab w:val="num" w:pos="1440"/>
        </w:tabs>
        <w:snapToGrid w:val="0"/>
        <w:ind w:left="360"/>
        <w:jc w:val="both"/>
        <w:rPr>
          <w:rFonts w:eastAsia="Times New Roman"/>
          <w:lang w:val="cs-CZ" w:eastAsia="ar-SA"/>
        </w:rPr>
      </w:pPr>
      <w:r w:rsidRPr="000D20F3">
        <w:rPr>
          <w:rFonts w:eastAsia="Times New Roman"/>
          <w:lang w:val="cs-CZ" w:eastAsia="ar-SA"/>
        </w:rPr>
        <w:t xml:space="preserve">Zamawiający nie wyrazi zgody na zawarcie umowy z podwykonawcą, której treść będzie sprzeczna z treścią umowy zawartej z Wykonawcą. </w:t>
      </w:r>
    </w:p>
    <w:p w:rsidR="00436069" w:rsidRPr="000D20F3" w:rsidRDefault="00436069" w:rsidP="00436069">
      <w:pPr>
        <w:widowControl/>
        <w:numPr>
          <w:ilvl w:val="1"/>
          <w:numId w:val="5"/>
        </w:numPr>
        <w:tabs>
          <w:tab w:val="clear" w:pos="1080"/>
          <w:tab w:val="left" w:pos="360"/>
          <w:tab w:val="num" w:pos="1440"/>
        </w:tabs>
        <w:snapToGrid w:val="0"/>
        <w:ind w:left="360"/>
        <w:jc w:val="both"/>
        <w:rPr>
          <w:rFonts w:eastAsia="Times New Roman"/>
          <w:lang w:val="cs-CZ" w:eastAsia="ar-SA"/>
        </w:rPr>
      </w:pPr>
      <w:r w:rsidRPr="000D20F3">
        <w:rPr>
          <w:rFonts w:eastAsia="Times New Roman"/>
          <w:lang w:val="cs-CZ" w:eastAsia="ar-SA"/>
        </w:rPr>
        <w:t>W przypadku zawarcia umowy z podwykonawcą, zmiany lub zatrudnienia nowego podwykonawcy, zmiany warunków umowy z podwykonawcą bez zgody Zamawiającego oraz w przypadku nieuwzględnienia sprzeciwu lub zastrzeżeń do umowy zgłoszonych przez Zamawiającego zgodnie z ustaleniami ust. 4, Zamawiający jest zwolniony z odpowiedzialności względem podwykonawcy.</w:t>
      </w:r>
    </w:p>
    <w:p w:rsidR="00436069" w:rsidRPr="000D20F3" w:rsidRDefault="00436069" w:rsidP="00436069">
      <w:pPr>
        <w:widowControl/>
        <w:jc w:val="both"/>
        <w:rPr>
          <w:rFonts w:eastAsia="Times New Roman"/>
          <w:lang w:eastAsia="ar-SA"/>
        </w:rPr>
      </w:pP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b/>
          <w:color w:val="auto"/>
          <w:u w:val="single"/>
          <w:lang w:eastAsia="ar-SA"/>
        </w:rPr>
      </w:pPr>
      <w:r w:rsidRPr="000D20F3">
        <w:rPr>
          <w:rFonts w:eastAsia="Times New Roman"/>
          <w:b/>
          <w:color w:val="auto"/>
          <w:u w:val="single"/>
          <w:lang w:eastAsia="ar-SA"/>
        </w:rPr>
        <w:t>V. Gwarancja i rękojmia za wady</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8</w:t>
      </w:r>
    </w:p>
    <w:p w:rsidR="00436069" w:rsidRPr="000D20F3" w:rsidRDefault="00436069" w:rsidP="00436069">
      <w:pPr>
        <w:widowControl/>
        <w:numPr>
          <w:ilvl w:val="0"/>
          <w:numId w:val="6"/>
        </w:numPr>
        <w:tabs>
          <w:tab w:val="clear" w:pos="397"/>
          <w:tab w:val="num" w:pos="283"/>
        </w:tabs>
        <w:ind w:left="283" w:hanging="283"/>
        <w:jc w:val="both"/>
        <w:rPr>
          <w:rFonts w:eastAsia="Times New Roman"/>
          <w:color w:val="auto"/>
          <w:lang w:eastAsia="ar-SA"/>
        </w:rPr>
      </w:pPr>
      <w:r w:rsidRPr="000D20F3">
        <w:rPr>
          <w:rFonts w:eastAsia="Times New Roman"/>
          <w:color w:val="auto"/>
          <w:lang w:eastAsia="ar-SA"/>
        </w:rPr>
        <w:t xml:space="preserve">Wykonawca udziela gwarancji wykonanie przedmiotu umowy i rękojmi na wady  na okres                 </w:t>
      </w:r>
      <w:r w:rsidR="002D43B0">
        <w:rPr>
          <w:rFonts w:eastAsia="Times New Roman"/>
          <w:lang w:eastAsia="ar-SA"/>
        </w:rPr>
        <w:t>10 lat</w:t>
      </w:r>
      <w:r w:rsidRPr="000D20F3">
        <w:rPr>
          <w:rFonts w:eastAsia="Times New Roman"/>
          <w:color w:val="auto"/>
          <w:lang w:eastAsia="ar-SA"/>
        </w:rPr>
        <w:t xml:space="preserve"> od daty dokonanego odbioru końcowego wykonanych robót budowlanych. </w:t>
      </w:r>
    </w:p>
    <w:p w:rsidR="00436069" w:rsidRPr="000D20F3" w:rsidRDefault="00436069" w:rsidP="00436069">
      <w:pPr>
        <w:widowControl/>
        <w:numPr>
          <w:ilvl w:val="0"/>
          <w:numId w:val="6"/>
        </w:numPr>
        <w:tabs>
          <w:tab w:val="clear" w:pos="397"/>
          <w:tab w:val="left" w:pos="283"/>
        </w:tabs>
        <w:ind w:left="283" w:hanging="283"/>
        <w:jc w:val="both"/>
        <w:rPr>
          <w:rFonts w:eastAsia="Times New Roman"/>
          <w:color w:val="auto"/>
          <w:lang w:eastAsia="ar-SA"/>
        </w:rPr>
      </w:pPr>
      <w:r w:rsidRPr="000D20F3">
        <w:rPr>
          <w:rFonts w:eastAsia="Times New Roman"/>
          <w:color w:val="auto"/>
          <w:lang w:eastAsia="ar-SA"/>
        </w:rPr>
        <w:t>Jeżeli w trakcie odbioru robót zostaną stwierdzone wady, to Zamawiającemu przysługują do wyboru następujące uprawnienia w/g kolejności:</w:t>
      </w:r>
    </w:p>
    <w:p w:rsidR="00436069" w:rsidRPr="000D20F3" w:rsidRDefault="00436069" w:rsidP="00436069">
      <w:pPr>
        <w:widowControl/>
        <w:ind w:left="283" w:hanging="283"/>
        <w:jc w:val="both"/>
        <w:rPr>
          <w:rFonts w:eastAsia="Times New Roman"/>
          <w:color w:val="auto"/>
          <w:lang w:eastAsia="ar-SA"/>
        </w:rPr>
      </w:pPr>
      <w:r w:rsidRPr="000D20F3">
        <w:rPr>
          <w:rFonts w:eastAsia="Times New Roman"/>
          <w:color w:val="auto"/>
          <w:lang w:eastAsia="ar-SA"/>
        </w:rPr>
        <w:t>a) żądanie usunięcia usterek lub wad z prawem odmowy odbioru,</w:t>
      </w:r>
    </w:p>
    <w:p w:rsidR="00436069" w:rsidRPr="000D20F3" w:rsidRDefault="00436069" w:rsidP="00436069">
      <w:pPr>
        <w:widowControl/>
        <w:ind w:left="283" w:hanging="283"/>
        <w:jc w:val="both"/>
        <w:rPr>
          <w:rFonts w:eastAsia="Times New Roman"/>
          <w:color w:val="auto"/>
          <w:lang w:eastAsia="ar-SA"/>
        </w:rPr>
      </w:pPr>
      <w:r w:rsidRPr="000D20F3">
        <w:rPr>
          <w:rFonts w:eastAsia="Times New Roman"/>
          <w:color w:val="auto"/>
          <w:lang w:eastAsia="ar-SA"/>
        </w:rPr>
        <w:t xml:space="preserve">b) obniżenia ceny, </w:t>
      </w:r>
    </w:p>
    <w:p w:rsidR="00436069" w:rsidRPr="000D20F3" w:rsidRDefault="00436069" w:rsidP="00436069">
      <w:pPr>
        <w:widowControl/>
        <w:ind w:left="283" w:hanging="283"/>
        <w:jc w:val="both"/>
        <w:rPr>
          <w:rFonts w:eastAsia="Times New Roman"/>
          <w:color w:val="auto"/>
          <w:lang w:eastAsia="ar-SA"/>
        </w:rPr>
      </w:pPr>
      <w:r w:rsidRPr="000D20F3">
        <w:rPr>
          <w:rFonts w:eastAsia="Times New Roman"/>
          <w:color w:val="auto"/>
          <w:lang w:eastAsia="ar-SA"/>
        </w:rPr>
        <w:t>c) odstąpienia od umowy w całości lub części.</w:t>
      </w:r>
    </w:p>
    <w:p w:rsidR="00436069" w:rsidRPr="000D20F3" w:rsidRDefault="00436069" w:rsidP="00436069">
      <w:pPr>
        <w:widowControl/>
        <w:numPr>
          <w:ilvl w:val="0"/>
          <w:numId w:val="6"/>
        </w:numPr>
        <w:tabs>
          <w:tab w:val="clear" w:pos="397"/>
          <w:tab w:val="left" w:pos="283"/>
        </w:tabs>
        <w:ind w:left="283" w:hanging="283"/>
        <w:jc w:val="both"/>
        <w:rPr>
          <w:rFonts w:eastAsia="Times New Roman"/>
          <w:color w:val="auto"/>
          <w:lang w:eastAsia="ar-SA"/>
        </w:rPr>
      </w:pPr>
      <w:r w:rsidRPr="000D20F3">
        <w:rPr>
          <w:rFonts w:eastAsia="Times New Roman"/>
          <w:color w:val="auto"/>
          <w:lang w:eastAsia="ar-SA"/>
        </w:rPr>
        <w:t>Wykonawca nie może odmówić usunięcia wad bez względu na wysokość kosztów z tym związanych. W razie nie usunięcia wad w terminie określonym w protokole odbioru robót końcowym, Zamawiający może zlecić zastępcze wykonanie robót osobie trzeciej na koszt Wykonawcy. Koszt robót wykonanych przez osobę trzecią zostanie pokryty z wynagrodzenia Wykonawcy.</w:t>
      </w:r>
    </w:p>
    <w:p w:rsidR="00436069" w:rsidRPr="000D20F3" w:rsidRDefault="00436069" w:rsidP="00436069">
      <w:pPr>
        <w:widowControl/>
        <w:jc w:val="center"/>
        <w:rPr>
          <w:rFonts w:eastAsia="Times New Roman"/>
          <w:b/>
          <w:color w:val="auto"/>
          <w:u w:val="single"/>
          <w:lang w:eastAsia="ar-SA"/>
        </w:rPr>
      </w:pPr>
    </w:p>
    <w:p w:rsidR="00436069" w:rsidRPr="000D20F3" w:rsidRDefault="00436069" w:rsidP="00436069">
      <w:pPr>
        <w:widowControl/>
        <w:jc w:val="center"/>
        <w:rPr>
          <w:rFonts w:eastAsia="Times New Roman"/>
          <w:b/>
          <w:color w:val="auto"/>
          <w:u w:val="single"/>
          <w:lang w:eastAsia="ar-SA"/>
        </w:rPr>
      </w:pPr>
      <w:r w:rsidRPr="000D20F3">
        <w:rPr>
          <w:rFonts w:eastAsia="Times New Roman"/>
          <w:b/>
          <w:color w:val="auto"/>
          <w:u w:val="single"/>
          <w:lang w:eastAsia="ar-SA"/>
        </w:rPr>
        <w:t>VI. Odbiór robót</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9</w:t>
      </w:r>
    </w:p>
    <w:p w:rsidR="00436069" w:rsidRPr="000D20F3" w:rsidRDefault="00436069" w:rsidP="00436069">
      <w:pPr>
        <w:widowControl/>
        <w:jc w:val="both"/>
        <w:rPr>
          <w:rFonts w:eastAsia="Times New Roman"/>
          <w:color w:val="auto"/>
          <w:lang w:eastAsia="ar-SA"/>
        </w:rPr>
      </w:pPr>
      <w:r w:rsidRPr="000D20F3">
        <w:rPr>
          <w:rFonts w:eastAsia="Times New Roman"/>
          <w:color w:val="auto"/>
          <w:lang w:eastAsia="ar-SA"/>
        </w:rPr>
        <w:t>Zamawiający w terminie 7 dni od dnia powiadomienia przez Wykonawcę o gotowości do odbioru częściowego oraz końcowego dokona odbioru wykonanych prac.</w:t>
      </w:r>
    </w:p>
    <w:p w:rsidR="00EB76AD" w:rsidRDefault="00436069" w:rsidP="00EB76AD">
      <w:pPr>
        <w:widowControl/>
        <w:jc w:val="both"/>
        <w:rPr>
          <w:rFonts w:eastAsia="Times New Roman"/>
          <w:color w:val="auto"/>
          <w:lang w:eastAsia="ar-SA"/>
        </w:rPr>
      </w:pPr>
      <w:r w:rsidRPr="000D20F3">
        <w:rPr>
          <w:rFonts w:eastAsia="Times New Roman"/>
          <w:color w:val="auto"/>
          <w:lang w:eastAsia="ar-SA"/>
        </w:rPr>
        <w:t xml:space="preserve">Przed odbiorem końcowym Wykonawca przedłoży protokoły i atesty dopuszczenia materiałów np. certyfikaty na znak bezpieczeństwa zgodnie z PN oraz protokoły prób i sprawdzeń </w:t>
      </w:r>
      <w:proofErr w:type="spellStart"/>
      <w:r w:rsidRPr="000D20F3">
        <w:rPr>
          <w:rFonts w:eastAsia="Times New Roman"/>
          <w:color w:val="auto"/>
          <w:lang w:eastAsia="ar-SA"/>
        </w:rPr>
        <w:t>pomontażowych</w:t>
      </w:r>
      <w:proofErr w:type="spellEnd"/>
      <w:r w:rsidRPr="000D20F3">
        <w:rPr>
          <w:rFonts w:eastAsia="Times New Roman"/>
          <w:color w:val="auto"/>
          <w:lang w:eastAsia="ar-SA"/>
        </w:rPr>
        <w:t xml:space="preserve">. </w:t>
      </w:r>
    </w:p>
    <w:p w:rsidR="00436069" w:rsidRPr="000D20F3" w:rsidRDefault="00436069" w:rsidP="00EB76AD">
      <w:pPr>
        <w:widowControl/>
        <w:jc w:val="center"/>
        <w:rPr>
          <w:rFonts w:eastAsia="Times New Roman"/>
          <w:b/>
          <w:color w:val="auto"/>
          <w:u w:val="single"/>
          <w:lang w:eastAsia="ar-SA"/>
        </w:rPr>
      </w:pPr>
      <w:r w:rsidRPr="000D20F3">
        <w:rPr>
          <w:rFonts w:eastAsia="Times New Roman"/>
          <w:b/>
          <w:color w:val="auto"/>
          <w:u w:val="single"/>
          <w:lang w:eastAsia="ar-SA"/>
        </w:rPr>
        <w:lastRenderedPageBreak/>
        <w:t>VII. Kary umowne</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10</w:t>
      </w:r>
    </w:p>
    <w:p w:rsidR="00436069" w:rsidRPr="000D20F3" w:rsidRDefault="00436069" w:rsidP="00436069">
      <w:pPr>
        <w:widowControl/>
        <w:jc w:val="both"/>
        <w:rPr>
          <w:rFonts w:eastAsia="Times New Roman"/>
          <w:color w:val="auto"/>
          <w:lang w:eastAsia="ar-SA"/>
        </w:rPr>
      </w:pPr>
      <w:r w:rsidRPr="000D20F3">
        <w:rPr>
          <w:rFonts w:eastAsia="Times New Roman"/>
          <w:color w:val="auto"/>
          <w:lang w:eastAsia="ar-SA"/>
        </w:rPr>
        <w:t>1. Strony postanawiają, że obowiązującą je formą odszkodowania w przypadku niewykonania lub nienależytego wykonania zobowiązań umownych będą kary umowne w następujących wypadkach  i wysokościach:</w:t>
      </w:r>
    </w:p>
    <w:p w:rsidR="00436069" w:rsidRPr="000D20F3" w:rsidRDefault="00436069" w:rsidP="00436069">
      <w:pPr>
        <w:widowControl/>
        <w:numPr>
          <w:ilvl w:val="0"/>
          <w:numId w:val="7"/>
        </w:numPr>
        <w:tabs>
          <w:tab w:val="left" w:pos="283"/>
        </w:tabs>
        <w:ind w:left="283"/>
        <w:jc w:val="both"/>
        <w:rPr>
          <w:rFonts w:eastAsia="Times New Roman"/>
          <w:color w:val="auto"/>
          <w:lang w:eastAsia="ar-SA"/>
        </w:rPr>
      </w:pPr>
      <w:r w:rsidRPr="000D20F3">
        <w:rPr>
          <w:rFonts w:eastAsia="Times New Roman"/>
          <w:color w:val="auto"/>
          <w:lang w:eastAsia="ar-SA"/>
        </w:rPr>
        <w:t>w wysokości 0,5 % wynagrodzenia umownego określonego w §3 umowy za każdy dzień zwłoki liczonej od dnia upływu terminu wykonania przedmiotu zamówienia, bez względu na stopień zaawansowania prac,</w:t>
      </w:r>
    </w:p>
    <w:p w:rsidR="00436069" w:rsidRPr="000D20F3" w:rsidRDefault="00436069" w:rsidP="00436069">
      <w:pPr>
        <w:widowControl/>
        <w:numPr>
          <w:ilvl w:val="0"/>
          <w:numId w:val="7"/>
        </w:numPr>
        <w:tabs>
          <w:tab w:val="left" w:pos="283"/>
        </w:tabs>
        <w:ind w:left="283"/>
        <w:jc w:val="both"/>
        <w:rPr>
          <w:rFonts w:eastAsia="Times New Roman"/>
          <w:color w:val="auto"/>
          <w:lang w:eastAsia="ar-SA"/>
        </w:rPr>
      </w:pPr>
      <w:r w:rsidRPr="000D20F3">
        <w:rPr>
          <w:rFonts w:eastAsia="Times New Roman"/>
          <w:color w:val="auto"/>
          <w:lang w:eastAsia="ar-SA"/>
        </w:rPr>
        <w:t xml:space="preserve">w wysokości 0,5 % wynagrodzenia umownego określonego w §3 umowy za każdy dzień zwłoki liczonej od dnia wyznaczonego do usunięcia wad stwierdzonych przy odbiorze końcowym, </w:t>
      </w:r>
    </w:p>
    <w:p w:rsidR="00436069" w:rsidRPr="000D20F3" w:rsidRDefault="00436069" w:rsidP="00436069">
      <w:pPr>
        <w:widowControl/>
        <w:numPr>
          <w:ilvl w:val="0"/>
          <w:numId w:val="7"/>
        </w:numPr>
        <w:tabs>
          <w:tab w:val="left" w:pos="283"/>
        </w:tabs>
        <w:ind w:left="283"/>
        <w:jc w:val="both"/>
        <w:rPr>
          <w:rFonts w:eastAsia="Times New Roman"/>
          <w:color w:val="auto"/>
          <w:lang w:eastAsia="ar-SA"/>
        </w:rPr>
      </w:pPr>
      <w:r w:rsidRPr="000D20F3">
        <w:rPr>
          <w:rFonts w:eastAsia="Times New Roman"/>
          <w:color w:val="auto"/>
          <w:lang w:eastAsia="ar-SA"/>
        </w:rPr>
        <w:t xml:space="preserve">w wysokości 5% wynagrodzenia umownego w przypadku braku zapłaty lub nieterminowej zapłaty wynagrodzenia podwykonawcom lub dalszym podwykonawcom, nieprzedłożenia do zaakceptowania projektu umowy o podwykonawstwo lub projektu jej zmiany, nie przedłożenia zamawiającemu potwierdzonego za zgodność z oryginałem odpisu umowy zawartej z podwykonawcą  lub z dalszym podwykonawcą,  lub niedokonania zmiany terminu zapłaty wynagrodzenia zgodnie ze sprzeciwem lub wnioskiem Zamawiającego </w:t>
      </w:r>
    </w:p>
    <w:p w:rsidR="00436069" w:rsidRPr="000D20F3" w:rsidRDefault="00436069" w:rsidP="00436069">
      <w:pPr>
        <w:widowControl/>
        <w:numPr>
          <w:ilvl w:val="0"/>
          <w:numId w:val="5"/>
        </w:numPr>
        <w:jc w:val="both"/>
        <w:rPr>
          <w:rFonts w:eastAsia="Times New Roman"/>
          <w:color w:val="auto"/>
          <w:lang w:eastAsia="ar-SA"/>
        </w:rPr>
      </w:pPr>
      <w:r w:rsidRPr="000D20F3">
        <w:rPr>
          <w:rFonts w:eastAsia="Times New Roman"/>
          <w:color w:val="auto"/>
          <w:lang w:eastAsia="ar-SA"/>
        </w:rPr>
        <w:t xml:space="preserve">W przypadku odstąpienia od umowy przez Wykonawcę, zapłaci on karę umowną </w:t>
      </w:r>
      <w:r w:rsidRPr="000D20F3">
        <w:rPr>
          <w:rFonts w:eastAsia="Times New Roman"/>
          <w:color w:val="auto"/>
          <w:lang w:eastAsia="ar-SA"/>
        </w:rPr>
        <w:br/>
        <w:t>w wysokości 10 % wynagrodzenia określonego w §3 umowy.</w:t>
      </w:r>
    </w:p>
    <w:p w:rsidR="00436069" w:rsidRPr="000D20F3" w:rsidRDefault="00436069" w:rsidP="00436069">
      <w:pPr>
        <w:widowControl/>
        <w:numPr>
          <w:ilvl w:val="0"/>
          <w:numId w:val="5"/>
        </w:numPr>
        <w:jc w:val="both"/>
        <w:rPr>
          <w:rFonts w:eastAsia="Times New Roman"/>
          <w:color w:val="auto"/>
          <w:lang w:eastAsia="ar-SA"/>
        </w:rPr>
      </w:pPr>
      <w:r w:rsidRPr="000D20F3">
        <w:rPr>
          <w:rFonts w:eastAsia="Times New Roman"/>
          <w:color w:val="auto"/>
          <w:lang w:eastAsia="ar-SA"/>
        </w:rPr>
        <w:t>Strony zastrzegają sobie prawo dochodzenia odszkodowania ponad wysokość kar umownych do wysokości rzeczywiście poniesionej szkody.</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b/>
          <w:color w:val="auto"/>
          <w:u w:val="single"/>
          <w:lang w:eastAsia="ar-SA"/>
        </w:rPr>
      </w:pPr>
      <w:r w:rsidRPr="000D20F3">
        <w:rPr>
          <w:rFonts w:eastAsia="Times New Roman"/>
          <w:b/>
          <w:color w:val="auto"/>
          <w:u w:val="single"/>
          <w:lang w:eastAsia="ar-SA"/>
        </w:rPr>
        <w:t>VIII. Odstąpienie od umowy</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11</w:t>
      </w:r>
    </w:p>
    <w:p w:rsidR="00436069" w:rsidRPr="000D20F3" w:rsidRDefault="00436069" w:rsidP="00436069">
      <w:pPr>
        <w:widowControl/>
        <w:numPr>
          <w:ilvl w:val="1"/>
          <w:numId w:val="8"/>
        </w:numPr>
        <w:tabs>
          <w:tab w:val="clear" w:pos="1080"/>
          <w:tab w:val="left" w:pos="283"/>
          <w:tab w:val="num" w:pos="851"/>
        </w:tabs>
        <w:ind w:left="426" w:hanging="426"/>
        <w:jc w:val="both"/>
        <w:rPr>
          <w:rFonts w:eastAsia="Times New Roman"/>
          <w:color w:val="auto"/>
          <w:lang w:eastAsia="ar-SA"/>
        </w:rPr>
      </w:pPr>
      <w:r w:rsidRPr="000D20F3">
        <w:rPr>
          <w:rFonts w:eastAsia="Times New Roman"/>
          <w:color w:val="auto"/>
          <w:lang w:eastAsia="ar-SA"/>
        </w:rPr>
        <w:t>Zamawiający zastrzega sobie prawo natychmiastowego odstąpienia od umowy w przypadku:</w:t>
      </w:r>
    </w:p>
    <w:p w:rsidR="00436069" w:rsidRPr="000D20F3" w:rsidRDefault="00436069" w:rsidP="00436069">
      <w:pPr>
        <w:widowControl/>
        <w:numPr>
          <w:ilvl w:val="0"/>
          <w:numId w:val="8"/>
        </w:numPr>
        <w:tabs>
          <w:tab w:val="left" w:pos="360"/>
        </w:tabs>
        <w:jc w:val="both"/>
        <w:rPr>
          <w:rFonts w:eastAsia="Times New Roman"/>
          <w:color w:val="auto"/>
          <w:lang w:eastAsia="ar-SA"/>
        </w:rPr>
      </w:pPr>
      <w:r w:rsidRPr="000D20F3">
        <w:rPr>
          <w:rFonts w:eastAsia="Times New Roman"/>
          <w:color w:val="auto"/>
          <w:lang w:eastAsia="ar-SA"/>
        </w:rPr>
        <w:t>ogłoszenia upadłości Wykonawcy,</w:t>
      </w:r>
    </w:p>
    <w:p w:rsidR="00436069" w:rsidRPr="000D20F3" w:rsidRDefault="00436069" w:rsidP="00436069">
      <w:pPr>
        <w:widowControl/>
        <w:numPr>
          <w:ilvl w:val="0"/>
          <w:numId w:val="8"/>
        </w:numPr>
        <w:tabs>
          <w:tab w:val="left" w:pos="360"/>
        </w:tabs>
        <w:jc w:val="both"/>
        <w:rPr>
          <w:rFonts w:eastAsia="Times New Roman"/>
          <w:color w:val="auto"/>
          <w:lang w:eastAsia="ar-SA"/>
        </w:rPr>
      </w:pPr>
      <w:r w:rsidRPr="000D20F3">
        <w:rPr>
          <w:rFonts w:eastAsia="Times New Roman"/>
          <w:color w:val="auto"/>
          <w:lang w:eastAsia="ar-SA"/>
        </w:rPr>
        <w:t>wydania nakazu zajęcia majątku Wykonawcy,</w:t>
      </w:r>
    </w:p>
    <w:p w:rsidR="00436069" w:rsidRPr="000D20F3" w:rsidRDefault="00436069" w:rsidP="00436069">
      <w:pPr>
        <w:widowControl/>
        <w:numPr>
          <w:ilvl w:val="0"/>
          <w:numId w:val="8"/>
        </w:numPr>
        <w:tabs>
          <w:tab w:val="left" w:pos="360"/>
        </w:tabs>
        <w:jc w:val="both"/>
        <w:rPr>
          <w:rFonts w:eastAsia="Times New Roman"/>
          <w:color w:val="auto"/>
          <w:lang w:eastAsia="ar-SA"/>
        </w:rPr>
      </w:pPr>
      <w:r w:rsidRPr="000D20F3">
        <w:rPr>
          <w:rFonts w:eastAsia="Times New Roman"/>
          <w:color w:val="auto"/>
          <w:lang w:eastAsia="ar-SA"/>
        </w:rPr>
        <w:t>gdy Wykonawca odstąpi od wykonania umowy z przyczyn niezależnych od Zamawiającego,</w:t>
      </w:r>
    </w:p>
    <w:p w:rsidR="00436069" w:rsidRPr="000D20F3" w:rsidRDefault="00436069" w:rsidP="00436069">
      <w:pPr>
        <w:widowControl/>
        <w:numPr>
          <w:ilvl w:val="0"/>
          <w:numId w:val="8"/>
        </w:numPr>
        <w:tabs>
          <w:tab w:val="left" w:pos="360"/>
        </w:tabs>
        <w:jc w:val="both"/>
        <w:rPr>
          <w:rFonts w:eastAsia="Times New Roman"/>
          <w:color w:val="auto"/>
          <w:lang w:eastAsia="ar-SA"/>
        </w:rPr>
      </w:pPr>
      <w:r w:rsidRPr="000D20F3">
        <w:rPr>
          <w:rFonts w:eastAsia="Times New Roman"/>
          <w:color w:val="auto"/>
          <w:lang w:eastAsia="ar-SA"/>
        </w:rPr>
        <w:t xml:space="preserve">wystąpienia przesłanek pozwalających stwierdzić, że termin umowy nie zostanie dotrzymany, </w:t>
      </w:r>
    </w:p>
    <w:p w:rsidR="00436069" w:rsidRPr="000D20F3" w:rsidRDefault="00436069" w:rsidP="00436069">
      <w:pPr>
        <w:widowControl/>
        <w:tabs>
          <w:tab w:val="left" w:pos="283"/>
        </w:tabs>
        <w:ind w:left="284" w:hanging="284"/>
        <w:jc w:val="both"/>
        <w:rPr>
          <w:rFonts w:eastAsia="Times New Roman"/>
          <w:color w:val="auto"/>
          <w:lang w:eastAsia="ar-SA"/>
        </w:rPr>
      </w:pPr>
    </w:p>
    <w:p w:rsidR="00436069" w:rsidRPr="000D20F3" w:rsidRDefault="00436069" w:rsidP="00436069">
      <w:pPr>
        <w:widowControl/>
        <w:tabs>
          <w:tab w:val="left" w:pos="283"/>
        </w:tabs>
        <w:ind w:left="284" w:hanging="284"/>
        <w:jc w:val="both"/>
        <w:rPr>
          <w:rFonts w:eastAsia="Times New Roman"/>
          <w:color w:val="auto"/>
          <w:lang w:eastAsia="ar-SA"/>
        </w:rPr>
      </w:pPr>
      <w:r w:rsidRPr="000D20F3">
        <w:rPr>
          <w:rFonts w:eastAsia="Times New Roman"/>
          <w:color w:val="auto"/>
          <w:lang w:eastAsia="ar-SA"/>
        </w:rPr>
        <w:t>2. W przypadku odstąpienia od umowy w trybie natychmiastowym, jeżeli Zamawiający powierzy wykonanie prac innej firmie, której ceny będą wyższe od cen Wykonawcy, Wykonawca zapłaci Zamawiającemu różnicę w wysokości cen.</w:t>
      </w:r>
    </w:p>
    <w:p w:rsidR="00436069" w:rsidRPr="000D20F3" w:rsidRDefault="00436069" w:rsidP="00436069">
      <w:pPr>
        <w:widowControl/>
        <w:numPr>
          <w:ilvl w:val="0"/>
          <w:numId w:val="4"/>
        </w:numPr>
        <w:tabs>
          <w:tab w:val="left" w:pos="283"/>
        </w:tabs>
        <w:ind w:left="283" w:hanging="283"/>
        <w:jc w:val="both"/>
        <w:rPr>
          <w:rFonts w:eastAsia="Times New Roman"/>
          <w:color w:val="auto"/>
          <w:lang w:eastAsia="ar-SA"/>
        </w:rPr>
      </w:pPr>
      <w:r w:rsidRPr="000D20F3">
        <w:rPr>
          <w:rFonts w:eastAsia="Times New Roman"/>
          <w:color w:val="auto"/>
          <w:lang w:eastAsia="ar-SA"/>
        </w:rPr>
        <w:t xml:space="preserve">Odstąpienie od umowy powinno nastąpić w formie pisemnej pod rygorem nieważności </w:t>
      </w:r>
      <w:r w:rsidRPr="000D20F3">
        <w:rPr>
          <w:rFonts w:eastAsia="Times New Roman"/>
          <w:color w:val="auto"/>
          <w:lang w:eastAsia="ar-SA"/>
        </w:rPr>
        <w:br/>
        <w:t>i powinno zawierać uzasadnienie.</w:t>
      </w:r>
    </w:p>
    <w:p w:rsidR="00436069" w:rsidRPr="000D20F3" w:rsidRDefault="00436069" w:rsidP="00436069">
      <w:pPr>
        <w:widowControl/>
        <w:numPr>
          <w:ilvl w:val="0"/>
          <w:numId w:val="4"/>
        </w:numPr>
        <w:tabs>
          <w:tab w:val="left" w:pos="283"/>
        </w:tabs>
        <w:jc w:val="both"/>
        <w:rPr>
          <w:rFonts w:eastAsia="Times New Roman"/>
          <w:color w:val="auto"/>
          <w:lang w:eastAsia="ar-SA"/>
        </w:rPr>
      </w:pPr>
      <w:r w:rsidRPr="000D20F3">
        <w:rPr>
          <w:rFonts w:eastAsia="Times New Roman"/>
          <w:color w:val="auto"/>
          <w:lang w:eastAsia="ar-SA"/>
        </w:rPr>
        <w:t>W przypadku odstąpienia od umowy Wykonawcę i Zamawiającego obciążają następujące obowiązki szczegółowe:</w:t>
      </w:r>
    </w:p>
    <w:p w:rsidR="00436069" w:rsidRPr="000D20F3" w:rsidRDefault="00436069" w:rsidP="00436069">
      <w:pPr>
        <w:widowControl/>
        <w:numPr>
          <w:ilvl w:val="0"/>
          <w:numId w:val="9"/>
        </w:numPr>
        <w:tabs>
          <w:tab w:val="left" w:pos="567"/>
        </w:tabs>
        <w:jc w:val="both"/>
        <w:rPr>
          <w:rFonts w:eastAsia="Times New Roman"/>
          <w:color w:val="auto"/>
          <w:lang w:eastAsia="ar-SA"/>
        </w:rPr>
      </w:pPr>
      <w:r w:rsidRPr="000D20F3">
        <w:rPr>
          <w:rFonts w:eastAsia="Times New Roman"/>
          <w:color w:val="auto"/>
          <w:lang w:eastAsia="ar-SA"/>
        </w:rPr>
        <w:t>w terminie 7 dni od daty odstąpienia od umowy Wykonawca przy udziale Zamawiającego sporządzi szczegółowy protokół inwentaryzacji robót w toku, wg stanu na dzień odstąpienia;</w:t>
      </w:r>
    </w:p>
    <w:p w:rsidR="00436069" w:rsidRPr="000D20F3" w:rsidRDefault="00436069" w:rsidP="00436069">
      <w:pPr>
        <w:widowControl/>
        <w:numPr>
          <w:ilvl w:val="0"/>
          <w:numId w:val="9"/>
        </w:numPr>
        <w:tabs>
          <w:tab w:val="left" w:pos="567"/>
        </w:tabs>
        <w:jc w:val="both"/>
        <w:rPr>
          <w:rFonts w:eastAsia="Times New Roman"/>
          <w:color w:val="auto"/>
          <w:lang w:eastAsia="ar-SA"/>
        </w:rPr>
      </w:pPr>
      <w:r w:rsidRPr="000D20F3">
        <w:rPr>
          <w:rFonts w:eastAsia="Times New Roman"/>
          <w:color w:val="auto"/>
          <w:lang w:eastAsia="ar-SA"/>
        </w:rPr>
        <w:t>Wykonawca zabezpieczy odwrotnie przerwane prace w zakresie obustronnie uzgodnionym na koszt tej strony odstępującego;</w:t>
      </w:r>
    </w:p>
    <w:p w:rsidR="00436069" w:rsidRPr="000D20F3" w:rsidRDefault="00436069" w:rsidP="00436069">
      <w:pPr>
        <w:widowControl/>
        <w:numPr>
          <w:ilvl w:val="0"/>
          <w:numId w:val="9"/>
        </w:numPr>
        <w:tabs>
          <w:tab w:val="left" w:pos="567"/>
        </w:tabs>
        <w:jc w:val="both"/>
        <w:rPr>
          <w:rFonts w:eastAsia="Times New Roman"/>
          <w:color w:val="auto"/>
          <w:lang w:eastAsia="ar-SA"/>
        </w:rPr>
      </w:pPr>
      <w:r w:rsidRPr="000D20F3">
        <w:rPr>
          <w:rFonts w:eastAsia="Times New Roman"/>
          <w:color w:val="auto"/>
          <w:lang w:eastAsia="ar-SA"/>
        </w:rPr>
        <w:t>w przypadku odstąpienia Wykonawcy od zabezpieczenia przerwanych prac Zamawiający zleci ich wykonanie na koszt Wykonawcy;</w:t>
      </w:r>
    </w:p>
    <w:p w:rsidR="00436069" w:rsidRPr="000D20F3" w:rsidRDefault="00436069" w:rsidP="00436069">
      <w:pPr>
        <w:widowControl/>
        <w:numPr>
          <w:ilvl w:val="0"/>
          <w:numId w:val="9"/>
        </w:numPr>
        <w:tabs>
          <w:tab w:val="left" w:pos="567"/>
        </w:tabs>
        <w:jc w:val="both"/>
        <w:rPr>
          <w:rFonts w:eastAsia="Times New Roman"/>
          <w:color w:val="auto"/>
          <w:lang w:eastAsia="ar-SA"/>
        </w:rPr>
      </w:pPr>
      <w:r w:rsidRPr="000D20F3">
        <w:rPr>
          <w:rFonts w:eastAsia="Times New Roman"/>
          <w:color w:val="auto"/>
          <w:lang w:eastAsia="ar-SA"/>
        </w:rPr>
        <w:lastRenderedPageBreak/>
        <w:t>Wykonawca sporządzi wykaz materiałów, które nie mogą być wykorzystane przez niego przy realizacji innych robót nie objętych niniejszą umową, jeżeli odstąpienie  od umowy nastąpiło z przyczyn niezależnych od niego.</w:t>
      </w:r>
    </w:p>
    <w:p w:rsidR="00436069" w:rsidRPr="000D20F3" w:rsidRDefault="00436069" w:rsidP="00436069">
      <w:pPr>
        <w:widowControl/>
        <w:numPr>
          <w:ilvl w:val="0"/>
          <w:numId w:val="9"/>
        </w:numPr>
        <w:tabs>
          <w:tab w:val="left" w:pos="567"/>
        </w:tabs>
        <w:jc w:val="both"/>
        <w:rPr>
          <w:rFonts w:eastAsia="Times New Roman"/>
          <w:color w:val="auto"/>
          <w:lang w:eastAsia="ar-SA"/>
        </w:rPr>
      </w:pPr>
      <w:r w:rsidRPr="000D20F3">
        <w:rPr>
          <w:rFonts w:eastAsia="Times New Roman"/>
          <w:color w:val="auto"/>
          <w:lang w:eastAsia="ar-SA"/>
        </w:rPr>
        <w:t>Wykonawca w terminie do 7 dni usunie z terenu budowy sprzęt .</w:t>
      </w:r>
    </w:p>
    <w:p w:rsidR="00436069" w:rsidRPr="000D20F3" w:rsidRDefault="00436069" w:rsidP="00436069">
      <w:pPr>
        <w:widowControl/>
        <w:numPr>
          <w:ilvl w:val="0"/>
          <w:numId w:val="9"/>
        </w:numPr>
        <w:tabs>
          <w:tab w:val="left" w:pos="567"/>
        </w:tabs>
        <w:jc w:val="both"/>
        <w:rPr>
          <w:rFonts w:eastAsia="Times New Roman"/>
          <w:color w:val="auto"/>
          <w:lang w:eastAsia="ar-SA"/>
        </w:rPr>
      </w:pPr>
      <w:r w:rsidRPr="000D20F3">
        <w:rPr>
          <w:rFonts w:eastAsia="Times New Roman"/>
          <w:color w:val="auto"/>
          <w:lang w:eastAsia="ar-SA"/>
        </w:rPr>
        <w:t xml:space="preserve">sprzęt i urządzenia zaplecza budowy pozostawione po przerwaniu robót zostaną przez Zamawiającego usunięte na koszt Wykonawcy poza teren budowy bez odpowiedzialności za ich zabezpieczenie. </w:t>
      </w:r>
    </w:p>
    <w:p w:rsidR="00436069" w:rsidRPr="000D20F3" w:rsidRDefault="00436069" w:rsidP="00436069">
      <w:pPr>
        <w:widowControl/>
        <w:jc w:val="center"/>
        <w:rPr>
          <w:rFonts w:eastAsia="Times New Roman"/>
          <w:b/>
          <w:color w:val="auto"/>
          <w:u w:val="single"/>
          <w:lang w:eastAsia="ar-SA"/>
        </w:rPr>
      </w:pPr>
    </w:p>
    <w:p w:rsidR="00436069" w:rsidRPr="000D20F3" w:rsidRDefault="00436069" w:rsidP="00436069">
      <w:pPr>
        <w:widowControl/>
        <w:jc w:val="center"/>
        <w:rPr>
          <w:rFonts w:eastAsia="Times New Roman"/>
          <w:b/>
          <w:color w:val="auto"/>
          <w:u w:val="single"/>
          <w:lang w:eastAsia="ar-SA"/>
        </w:rPr>
      </w:pPr>
      <w:r w:rsidRPr="000D20F3">
        <w:rPr>
          <w:rFonts w:eastAsia="Times New Roman"/>
          <w:b/>
          <w:color w:val="auto"/>
          <w:u w:val="single"/>
          <w:lang w:eastAsia="ar-SA"/>
        </w:rPr>
        <w:t>IX. Postanowienia końcowe</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12</w:t>
      </w:r>
    </w:p>
    <w:p w:rsidR="00436069" w:rsidRPr="000D20F3" w:rsidRDefault="00436069" w:rsidP="00436069">
      <w:pPr>
        <w:widowControl/>
        <w:numPr>
          <w:ilvl w:val="1"/>
          <w:numId w:val="9"/>
        </w:numPr>
        <w:tabs>
          <w:tab w:val="clear" w:pos="1080"/>
        </w:tabs>
        <w:ind w:left="426"/>
        <w:jc w:val="both"/>
        <w:rPr>
          <w:rFonts w:eastAsia="Times New Roman"/>
          <w:color w:val="auto"/>
          <w:lang w:eastAsia="ar-SA"/>
        </w:rPr>
      </w:pPr>
      <w:r w:rsidRPr="000D20F3">
        <w:rPr>
          <w:rFonts w:eastAsia="Times New Roman"/>
          <w:color w:val="auto"/>
          <w:lang w:eastAsia="ar-SA"/>
        </w:rPr>
        <w:t>Inspektor nadzoru może wydać Wykonawcy polecenie dokonania zmian jakości, ilości robót lub ich odpowiednich części, które uzna za niezbędne dla prawidłowego wykonania przedmiotu umowy z powiadomieniem na piśmie Zamawiającego.</w:t>
      </w:r>
    </w:p>
    <w:p w:rsidR="00436069" w:rsidRPr="000D20F3" w:rsidRDefault="00436069" w:rsidP="00436069">
      <w:pPr>
        <w:widowControl/>
        <w:numPr>
          <w:ilvl w:val="1"/>
          <w:numId w:val="9"/>
        </w:numPr>
        <w:tabs>
          <w:tab w:val="clear" w:pos="1080"/>
        </w:tabs>
        <w:ind w:left="426"/>
        <w:jc w:val="both"/>
        <w:rPr>
          <w:rFonts w:eastAsia="Times New Roman"/>
          <w:color w:val="auto"/>
          <w:lang w:eastAsia="ar-SA"/>
        </w:rPr>
      </w:pPr>
      <w:r w:rsidRPr="000D20F3">
        <w:rPr>
          <w:rFonts w:eastAsia="Times New Roman"/>
          <w:color w:val="auto"/>
          <w:lang w:eastAsia="ar-SA"/>
        </w:rPr>
        <w:t>W przypadku spowodowanego przez Wykonawcę zniszczenia lub uszkodzenia obiektów Zamawiającego, ich części bądź urządzeń, w toku realizacji umownego zadania, Wykonawca zobowiązany jest do ich naprawienia i doprowadzenia do stanu poprzedniego.</w:t>
      </w:r>
    </w:p>
    <w:p w:rsidR="00436069" w:rsidRPr="000D20F3" w:rsidRDefault="00436069" w:rsidP="00436069">
      <w:pPr>
        <w:widowControl/>
        <w:numPr>
          <w:ilvl w:val="1"/>
          <w:numId w:val="9"/>
        </w:numPr>
        <w:tabs>
          <w:tab w:val="clear" w:pos="1080"/>
        </w:tabs>
        <w:ind w:left="426"/>
        <w:jc w:val="both"/>
        <w:rPr>
          <w:rFonts w:eastAsia="Times New Roman"/>
          <w:color w:val="auto"/>
          <w:lang w:eastAsia="ar-SA"/>
        </w:rPr>
      </w:pPr>
      <w:r w:rsidRPr="000D20F3">
        <w:rPr>
          <w:rFonts w:eastAsia="Times New Roman"/>
          <w:color w:val="auto"/>
          <w:lang w:eastAsia="ar-SA"/>
        </w:rPr>
        <w:t>W czasie realizacji robót Wykonawca zabezpieczy teren budowy i podporządkuje wymaganiom Zamawiającego, a po ich zakończeniu, przekaże uporządkowany na dzień odbioru robót.</w:t>
      </w:r>
    </w:p>
    <w:p w:rsidR="00436069" w:rsidRPr="000D20F3" w:rsidRDefault="00436069" w:rsidP="00436069">
      <w:pPr>
        <w:widowControl/>
        <w:numPr>
          <w:ilvl w:val="1"/>
          <w:numId w:val="9"/>
        </w:numPr>
        <w:tabs>
          <w:tab w:val="clear" w:pos="1080"/>
        </w:tabs>
        <w:ind w:left="426"/>
        <w:jc w:val="both"/>
        <w:rPr>
          <w:rFonts w:eastAsia="Times New Roman"/>
          <w:color w:val="auto"/>
          <w:lang w:eastAsia="ar-SA"/>
        </w:rPr>
      </w:pPr>
      <w:r w:rsidRPr="000D20F3">
        <w:rPr>
          <w:rFonts w:eastAsia="Times New Roman"/>
          <w:color w:val="auto"/>
          <w:lang w:eastAsia="ar-SA"/>
        </w:rPr>
        <w:t>Wykonawca nie ma prawa przenosić na rzecz osób trzecich wierzytelności wynikających z niniejszej umowy bez zgody Zamawiającego.</w:t>
      </w:r>
    </w:p>
    <w:p w:rsidR="00436069" w:rsidRPr="000D20F3" w:rsidRDefault="00436069" w:rsidP="00436069">
      <w:pPr>
        <w:widowControl/>
        <w:ind w:left="30"/>
        <w:jc w:val="center"/>
        <w:rPr>
          <w:rFonts w:eastAsia="Times New Roman"/>
          <w:color w:val="auto"/>
          <w:lang w:eastAsia="ar-SA"/>
        </w:rPr>
      </w:pP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13</w:t>
      </w:r>
    </w:p>
    <w:p w:rsidR="00436069" w:rsidRPr="000D20F3" w:rsidRDefault="00436069" w:rsidP="00436069">
      <w:pPr>
        <w:widowControl/>
        <w:numPr>
          <w:ilvl w:val="1"/>
          <w:numId w:val="8"/>
        </w:numPr>
        <w:tabs>
          <w:tab w:val="left" w:pos="360"/>
        </w:tabs>
        <w:ind w:left="360"/>
        <w:jc w:val="both"/>
        <w:rPr>
          <w:rFonts w:eastAsia="Times New Roman"/>
          <w:color w:val="auto"/>
          <w:lang w:val="x-none" w:eastAsia="ar-SA"/>
        </w:rPr>
      </w:pPr>
      <w:r w:rsidRPr="000D20F3">
        <w:rPr>
          <w:rFonts w:eastAsia="Times New Roman"/>
          <w:color w:val="auto"/>
          <w:lang w:val="x-none" w:eastAsia="ar-SA"/>
        </w:rPr>
        <w:t xml:space="preserve">Zamawiający dopuszcza możliwość dokonywania zmian treści zawartej umowy. </w:t>
      </w:r>
    </w:p>
    <w:p w:rsidR="00436069" w:rsidRPr="00EB76AD" w:rsidRDefault="00436069" w:rsidP="00EB76AD">
      <w:pPr>
        <w:widowControl/>
        <w:numPr>
          <w:ilvl w:val="1"/>
          <w:numId w:val="8"/>
        </w:numPr>
        <w:tabs>
          <w:tab w:val="left" w:pos="426"/>
        </w:tabs>
        <w:ind w:left="426" w:hanging="426"/>
        <w:jc w:val="both"/>
        <w:rPr>
          <w:rFonts w:eastAsia="Times New Roman"/>
          <w:color w:val="auto"/>
          <w:lang w:val="x-none" w:eastAsia="ar-SA"/>
        </w:rPr>
      </w:pPr>
      <w:r w:rsidRPr="000D20F3">
        <w:rPr>
          <w:rFonts w:eastAsia="Times New Roman"/>
          <w:color w:val="auto"/>
          <w:lang w:val="x-none" w:eastAsia="ar-SA"/>
        </w:rPr>
        <w:t>Zmiany dotyczące terminu wykonania robót budowlanych, zakresu tych robót lub wysokości wynagrodzenia Wykonawcy możliwe są w sytuacji wyjątkowej  w szczególności w przypadku wystąpienia konieczności wykonania robót dodatkowych, robót zamiennych, uzupełniających</w:t>
      </w:r>
      <w:r w:rsidRPr="000D20F3">
        <w:rPr>
          <w:rFonts w:eastAsia="Times New Roman"/>
          <w:color w:val="auto"/>
          <w:lang w:eastAsia="ar-SA"/>
        </w:rPr>
        <w:t>,</w:t>
      </w:r>
      <w:r w:rsidRPr="000D20F3">
        <w:rPr>
          <w:rFonts w:eastAsia="Times New Roman"/>
          <w:color w:val="auto"/>
          <w:lang w:val="x-none" w:eastAsia="ar-SA"/>
        </w:rPr>
        <w:t xml:space="preserve"> wyjątkowo niesprzyjających warunków pogodowych</w:t>
      </w:r>
      <w:r w:rsidR="00EB76AD">
        <w:rPr>
          <w:rFonts w:eastAsia="Times New Roman"/>
          <w:color w:val="auto"/>
          <w:lang w:eastAsia="ar-SA"/>
        </w:rPr>
        <w:t xml:space="preserve"> </w:t>
      </w:r>
      <w:r w:rsidRPr="000D20F3">
        <w:rPr>
          <w:rFonts w:eastAsia="Times New Roman"/>
          <w:color w:val="auto"/>
          <w:lang w:val="x-none" w:eastAsia="ar-SA"/>
        </w:rPr>
        <w:t>lub innych przeszkód uniemożliwiających prowadzenie robót, za które nie odpowiada wykonawca,</w:t>
      </w:r>
      <w:r w:rsidRPr="000D20F3">
        <w:rPr>
          <w:rFonts w:eastAsia="Times New Roman"/>
          <w:color w:val="auto"/>
          <w:lang w:eastAsia="ar-SA"/>
        </w:rPr>
        <w:t xml:space="preserve"> </w:t>
      </w:r>
      <w:r w:rsidRPr="000D20F3">
        <w:rPr>
          <w:rFonts w:eastAsia="Times New Roman"/>
          <w:color w:val="auto"/>
          <w:lang w:val="x-none" w:eastAsia="ar-SA"/>
        </w:rPr>
        <w:t xml:space="preserve">zmian </w:t>
      </w:r>
      <w:r w:rsidRPr="000D20F3">
        <w:rPr>
          <w:rFonts w:eastAsia="Times New Roman"/>
          <w:color w:val="auto"/>
          <w:lang w:eastAsia="ar-SA"/>
        </w:rPr>
        <w:t xml:space="preserve"> </w:t>
      </w:r>
      <w:r w:rsidRPr="000D20F3">
        <w:rPr>
          <w:rFonts w:eastAsia="Times New Roman"/>
          <w:color w:val="auto"/>
          <w:lang w:val="x-none" w:eastAsia="ar-SA"/>
        </w:rPr>
        <w:t xml:space="preserve">w dokumentacji </w:t>
      </w:r>
      <w:r w:rsidRPr="000D20F3">
        <w:rPr>
          <w:rFonts w:eastAsia="Times New Roman"/>
          <w:color w:val="auto"/>
          <w:lang w:eastAsia="ar-SA"/>
        </w:rPr>
        <w:t>technicznej,</w:t>
      </w:r>
      <w:r w:rsidRPr="000D20F3">
        <w:rPr>
          <w:rFonts w:eastAsia="Times New Roman"/>
          <w:color w:val="auto"/>
          <w:lang w:val="x-none" w:eastAsia="ar-SA"/>
        </w:rPr>
        <w:t xml:space="preserve"> zmian</w:t>
      </w:r>
      <w:r w:rsidRPr="000D20F3">
        <w:rPr>
          <w:rFonts w:eastAsia="Times New Roman"/>
          <w:color w:val="auto"/>
          <w:lang w:eastAsia="ar-SA"/>
        </w:rPr>
        <w:t>y</w:t>
      </w:r>
      <w:r w:rsidRPr="000D20F3">
        <w:rPr>
          <w:rFonts w:eastAsia="Times New Roman"/>
          <w:color w:val="auto"/>
          <w:lang w:val="x-none" w:eastAsia="ar-SA"/>
        </w:rPr>
        <w:t xml:space="preserve"> stawki urzędowej podatku VAT,</w:t>
      </w:r>
      <w:r w:rsidRPr="000D20F3">
        <w:rPr>
          <w:rFonts w:eastAsia="Times New Roman"/>
          <w:color w:val="auto"/>
          <w:lang w:eastAsia="ar-SA"/>
        </w:rPr>
        <w:t xml:space="preserve"> </w:t>
      </w:r>
      <w:r w:rsidRPr="000D20F3">
        <w:rPr>
          <w:rFonts w:eastAsia="Times New Roman"/>
          <w:color w:val="auto"/>
          <w:lang w:val="x-none" w:eastAsia="ar-SA"/>
        </w:rPr>
        <w:t>rezygnacji z części robót</w:t>
      </w:r>
      <w:r w:rsidRPr="000D20F3">
        <w:rPr>
          <w:rFonts w:eastAsia="Times New Roman"/>
          <w:color w:val="auto"/>
          <w:lang w:eastAsia="ar-SA"/>
        </w:rPr>
        <w:t xml:space="preserve">, </w:t>
      </w:r>
      <w:r w:rsidRPr="000D20F3">
        <w:rPr>
          <w:rFonts w:eastAsia="Times New Roman"/>
          <w:color w:val="auto"/>
          <w:lang w:val="x-none" w:eastAsia="ar-SA"/>
        </w:rPr>
        <w:t xml:space="preserve"> w przypadku wystąpienia okoliczności niezależnych od wykonawcy na uzasadniony wniosek wykonawcy, pod warunkiem, że zmiana ta wynika z okoliczności, których wykonawca nie mógł przewidzieć na etapie składania oferty i nie jest przez niego zawiniona;</w:t>
      </w: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14</w:t>
      </w:r>
    </w:p>
    <w:p w:rsidR="00436069" w:rsidRPr="000D20F3" w:rsidRDefault="00436069" w:rsidP="00436069">
      <w:pPr>
        <w:widowControl/>
        <w:jc w:val="both"/>
        <w:rPr>
          <w:rFonts w:eastAsia="Times New Roman"/>
          <w:color w:val="auto"/>
          <w:lang w:val="x-none" w:eastAsia="ar-SA"/>
        </w:rPr>
      </w:pPr>
      <w:r w:rsidRPr="000D20F3">
        <w:rPr>
          <w:rFonts w:eastAsia="Times New Roman"/>
          <w:color w:val="auto"/>
          <w:lang w:val="x-none" w:eastAsia="ar-SA"/>
        </w:rPr>
        <w:t>Spory wynikłe w związku z realizacją umowy rozstrzygane będą, przez właściwy rzeczowo sąd dla siedziby Zamawiającego.</w:t>
      </w:r>
    </w:p>
    <w:p w:rsidR="00436069" w:rsidRPr="000D20F3" w:rsidRDefault="00436069" w:rsidP="00436069">
      <w:pPr>
        <w:widowControl/>
        <w:rPr>
          <w:rFonts w:eastAsia="Times New Roman"/>
          <w:color w:val="auto"/>
          <w:lang w:eastAsia="ar-SA"/>
        </w:rPr>
      </w:pPr>
    </w:p>
    <w:p w:rsidR="00436069" w:rsidRPr="000D20F3" w:rsidRDefault="00436069" w:rsidP="00436069">
      <w:pPr>
        <w:widowControl/>
        <w:jc w:val="center"/>
        <w:rPr>
          <w:rFonts w:eastAsia="Times New Roman"/>
          <w:color w:val="auto"/>
          <w:lang w:val="x-none" w:eastAsia="ar-SA"/>
        </w:rPr>
      </w:pPr>
      <w:r w:rsidRPr="000D20F3">
        <w:rPr>
          <w:rFonts w:eastAsia="Times New Roman"/>
          <w:color w:val="auto"/>
          <w:lang w:val="x-none" w:eastAsia="ar-SA"/>
        </w:rPr>
        <w:t>§ 15</w:t>
      </w:r>
    </w:p>
    <w:p w:rsidR="00436069" w:rsidRPr="00EB76AD" w:rsidRDefault="00436069" w:rsidP="00436069">
      <w:pPr>
        <w:widowControl/>
        <w:jc w:val="both"/>
        <w:rPr>
          <w:rFonts w:eastAsia="Times New Roman"/>
          <w:color w:val="auto"/>
          <w:lang w:val="x-none" w:eastAsia="ar-SA"/>
        </w:rPr>
      </w:pPr>
      <w:r w:rsidRPr="000D20F3">
        <w:rPr>
          <w:rFonts w:eastAsia="Times New Roman"/>
          <w:color w:val="auto"/>
          <w:lang w:val="x-none" w:eastAsia="ar-SA"/>
        </w:rPr>
        <w:t>W sprawach nie uregulowanych postanowieniami niniejszej umowy zastosowanie mają przepisy kodeksu cywilnego, ustawy Prawo zamówień publicznych, prawa budowlanego oraz inne przepisy prawa obowiązującego.</w:t>
      </w:r>
    </w:p>
    <w:p w:rsidR="00436069" w:rsidRPr="000D20F3" w:rsidRDefault="00436069" w:rsidP="00436069">
      <w:pPr>
        <w:widowControl/>
        <w:jc w:val="center"/>
        <w:rPr>
          <w:rFonts w:eastAsia="Times New Roman"/>
          <w:color w:val="auto"/>
          <w:lang w:eastAsia="ar-SA"/>
        </w:rPr>
      </w:pPr>
      <w:r w:rsidRPr="000D20F3">
        <w:rPr>
          <w:rFonts w:eastAsia="Times New Roman"/>
          <w:color w:val="auto"/>
          <w:lang w:eastAsia="ar-SA"/>
        </w:rPr>
        <w:t>§ 16</w:t>
      </w:r>
    </w:p>
    <w:p w:rsidR="00436069" w:rsidRPr="000D20F3" w:rsidRDefault="00436069" w:rsidP="00436069">
      <w:pPr>
        <w:widowControl/>
        <w:jc w:val="both"/>
        <w:rPr>
          <w:rFonts w:eastAsia="Times New Roman"/>
          <w:color w:val="auto"/>
          <w:lang w:eastAsia="ar-SA"/>
        </w:rPr>
      </w:pPr>
      <w:r w:rsidRPr="000D20F3">
        <w:rPr>
          <w:rFonts w:eastAsia="Times New Roman"/>
          <w:color w:val="auto"/>
          <w:lang w:eastAsia="ar-SA"/>
        </w:rPr>
        <w:t>Umowę sporządzono w 2 jednobrzmiących egzemplarzach,  1 egz. dla zamawiającego 1 egz. dla  Wykonawcy.</w:t>
      </w:r>
    </w:p>
    <w:p w:rsidR="00436069" w:rsidRPr="000D20F3" w:rsidRDefault="00436069" w:rsidP="00436069">
      <w:pPr>
        <w:widowControl/>
        <w:jc w:val="both"/>
        <w:rPr>
          <w:rFonts w:eastAsia="Times New Roman"/>
          <w:color w:val="auto"/>
          <w:lang w:eastAsia="ar-SA"/>
        </w:rPr>
      </w:pPr>
    </w:p>
    <w:p w:rsidR="00436069" w:rsidRPr="000D20F3" w:rsidRDefault="00436069" w:rsidP="00436069">
      <w:pPr>
        <w:widowControl/>
        <w:jc w:val="both"/>
        <w:rPr>
          <w:rFonts w:eastAsia="Times New Roman"/>
          <w:color w:val="auto"/>
          <w:lang w:eastAsia="ar-SA"/>
        </w:rPr>
      </w:pPr>
      <w:r w:rsidRPr="000D20F3">
        <w:rPr>
          <w:rFonts w:eastAsia="Times New Roman"/>
          <w:color w:val="auto"/>
          <w:lang w:eastAsia="ar-SA"/>
        </w:rPr>
        <w:t xml:space="preserve">                                                                                                         </w:t>
      </w:r>
    </w:p>
    <w:p w:rsidR="0045141D" w:rsidRDefault="00436069" w:rsidP="00436069">
      <w:r w:rsidRPr="000D20F3">
        <w:rPr>
          <w:rFonts w:eastAsia="Times New Roman"/>
          <w:b/>
          <w:color w:val="auto"/>
          <w:lang w:eastAsia="ar-SA"/>
        </w:rPr>
        <w:t>Wykonawca</w:t>
      </w:r>
      <w:r w:rsidRPr="000D20F3">
        <w:rPr>
          <w:rFonts w:eastAsia="Times New Roman"/>
          <w:color w:val="auto"/>
          <w:lang w:eastAsia="ar-SA"/>
        </w:rPr>
        <w:t xml:space="preserve">      </w:t>
      </w:r>
      <w:r w:rsidR="00EB76AD">
        <w:rPr>
          <w:rFonts w:eastAsia="Times New Roman"/>
          <w:color w:val="auto"/>
          <w:lang w:eastAsia="ar-SA"/>
        </w:rPr>
        <w:tab/>
      </w:r>
      <w:r w:rsidR="00EB76AD">
        <w:rPr>
          <w:rFonts w:eastAsia="Times New Roman"/>
          <w:color w:val="auto"/>
          <w:lang w:eastAsia="ar-SA"/>
        </w:rPr>
        <w:tab/>
      </w:r>
      <w:r w:rsidR="00EB76AD">
        <w:rPr>
          <w:rFonts w:eastAsia="Times New Roman"/>
          <w:color w:val="auto"/>
          <w:lang w:eastAsia="ar-SA"/>
        </w:rPr>
        <w:tab/>
      </w:r>
      <w:r w:rsidR="00EB76AD">
        <w:rPr>
          <w:rFonts w:eastAsia="Times New Roman"/>
          <w:color w:val="auto"/>
          <w:lang w:eastAsia="ar-SA"/>
        </w:rPr>
        <w:tab/>
      </w:r>
      <w:r w:rsidR="00EB76AD">
        <w:rPr>
          <w:rFonts w:eastAsia="Times New Roman"/>
          <w:color w:val="auto"/>
          <w:lang w:eastAsia="ar-SA"/>
        </w:rPr>
        <w:tab/>
      </w:r>
      <w:r w:rsidR="00EB76AD">
        <w:rPr>
          <w:rFonts w:eastAsia="Times New Roman"/>
          <w:color w:val="auto"/>
          <w:lang w:eastAsia="ar-SA"/>
        </w:rPr>
        <w:tab/>
      </w:r>
      <w:r w:rsidR="00EB76AD">
        <w:rPr>
          <w:rFonts w:eastAsia="Times New Roman"/>
          <w:color w:val="auto"/>
          <w:lang w:eastAsia="ar-SA"/>
        </w:rPr>
        <w:tab/>
      </w:r>
      <w:r w:rsidRPr="000D20F3">
        <w:rPr>
          <w:rFonts w:eastAsia="Times New Roman"/>
          <w:color w:val="auto"/>
          <w:lang w:eastAsia="ar-SA"/>
        </w:rPr>
        <w:t xml:space="preserve"> </w:t>
      </w:r>
      <w:r w:rsidR="00EB76AD" w:rsidRPr="000D20F3">
        <w:rPr>
          <w:rFonts w:eastAsia="Times New Roman"/>
          <w:b/>
          <w:color w:val="auto"/>
          <w:lang w:eastAsia="ar-SA"/>
        </w:rPr>
        <w:t>Zamawiający</w:t>
      </w:r>
      <w:r w:rsidRPr="000D20F3">
        <w:rPr>
          <w:rFonts w:eastAsia="Times New Roman"/>
          <w:color w:val="auto"/>
          <w:lang w:eastAsia="ar-SA"/>
        </w:rPr>
        <w:t xml:space="preserve">                                                                        </w:t>
      </w:r>
      <w:r w:rsidR="00EB76AD">
        <w:rPr>
          <w:rFonts w:eastAsia="Times New Roman"/>
          <w:color w:val="auto"/>
          <w:lang w:eastAsia="ar-SA"/>
        </w:rPr>
        <w:t xml:space="preserve">                             </w:t>
      </w:r>
      <w:r>
        <w:rPr>
          <w:rFonts w:eastAsia="Times New Roman"/>
          <w:b/>
          <w:color w:val="auto"/>
          <w:lang w:eastAsia="ar-SA"/>
        </w:rPr>
        <w:t xml:space="preserve">  </w:t>
      </w:r>
    </w:p>
    <w:sectPr w:rsidR="004514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D0A9BBC"/>
    <w:name w:val="WW8Num16"/>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0000009"/>
    <w:multiLevelType w:val="singleLevel"/>
    <w:tmpl w:val="BE54503C"/>
    <w:lvl w:ilvl="0">
      <w:start w:val="1"/>
      <w:numFmt w:val="decimal"/>
      <w:lvlText w:val="%1."/>
      <w:lvlJc w:val="left"/>
      <w:pPr>
        <w:ind w:left="502" w:hanging="360"/>
      </w:pPr>
      <w:rPr>
        <w:rFonts w:hint="default"/>
        <w:b w:val="0"/>
        <w:i w:val="0"/>
      </w:rPr>
    </w:lvl>
  </w:abstractNum>
  <w:abstractNum w:abstractNumId="2">
    <w:nsid w:val="0000000C"/>
    <w:multiLevelType w:val="multilevel"/>
    <w:tmpl w:val="0000000C"/>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name w:val="WW8Num35"/>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F"/>
    <w:multiLevelType w:val="multilevel"/>
    <w:tmpl w:val="0000000F"/>
    <w:name w:val="WW8Num37"/>
    <w:lvl w:ilvl="0">
      <w:start w:val="1"/>
      <w:numFmt w:val="decimal"/>
      <w:lvlText w:val="%1."/>
      <w:lvlJc w:val="left"/>
      <w:pPr>
        <w:tabs>
          <w:tab w:val="num" w:pos="397"/>
        </w:tabs>
        <w:ind w:left="397" w:hanging="397"/>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10"/>
    <w:multiLevelType w:val="multilevel"/>
    <w:tmpl w:val="00000010"/>
    <w:lvl w:ilvl="0">
      <w:start w:val="1"/>
      <w:numFmt w:val="lowerLetter"/>
      <w:lvlText w:val="%1)"/>
      <w:lvlJc w:val="left"/>
      <w:pPr>
        <w:tabs>
          <w:tab w:val="num" w:pos="567"/>
        </w:tabs>
        <w:ind w:left="567"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11"/>
    <w:multiLevelType w:val="multilevel"/>
    <w:tmpl w:val="00000011"/>
    <w:name w:val="WW8Num17"/>
    <w:lvl w:ilvl="0">
      <w:start w:val="1"/>
      <w:numFmt w:val="lowerLetter"/>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nsid w:val="00000012"/>
    <w:multiLevelType w:val="multilevel"/>
    <w:tmpl w:val="00000012"/>
    <w:name w:val="WW8Num18"/>
    <w:lvl w:ilvl="0">
      <w:start w:val="1"/>
      <w:numFmt w:val="lowerLetter"/>
      <w:lvlText w:val="%1)"/>
      <w:lvlJc w:val="left"/>
      <w:pPr>
        <w:tabs>
          <w:tab w:val="num" w:pos="567"/>
        </w:tabs>
        <w:ind w:left="567"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13"/>
    <w:multiLevelType w:val="multilevel"/>
    <w:tmpl w:val="5F5EF5BE"/>
    <w:lvl w:ilvl="0">
      <w:start w:val="1"/>
      <w:numFmt w:val="decimal"/>
      <w:lvlText w:val="%1)"/>
      <w:lvlJc w:val="left"/>
      <w:pPr>
        <w:tabs>
          <w:tab w:val="num" w:pos="720"/>
        </w:tabs>
        <w:ind w:left="720" w:hanging="360"/>
      </w:pPr>
      <w:rPr>
        <w:rFonts w:ascii="Times New Roman" w:eastAsia="Times New Roman" w:hAnsi="Times New Roman"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3DF51BF9"/>
    <w:multiLevelType w:val="multilevel"/>
    <w:tmpl w:val="5582D500"/>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55AF7329"/>
    <w:multiLevelType w:val="multilevel"/>
    <w:tmpl w:val="81E808A2"/>
    <w:lvl w:ilvl="0">
      <w:start w:val="3"/>
      <w:numFmt w:val="decimal"/>
      <w:lvlText w:val="%1)"/>
      <w:lvlJc w:val="left"/>
      <w:pPr>
        <w:tabs>
          <w:tab w:val="num" w:pos="720"/>
        </w:tabs>
        <w:ind w:left="720" w:hanging="360"/>
      </w:pPr>
      <w:rPr>
        <w:rFonts w:ascii="Times New Roman" w:eastAsia="Times New Roman" w:hAnsi="Times New Roman" w:cs="Times New Roman" w:hint="default"/>
        <w:b w:val="0"/>
      </w:rPr>
    </w:lvl>
    <w:lvl w:ilvl="1">
      <w:start w:val="1"/>
      <w:numFmt w:val="decimal"/>
      <w:lvlText w:val="%2."/>
      <w:lvlJc w:val="left"/>
      <w:pPr>
        <w:tabs>
          <w:tab w:val="num" w:pos="1080"/>
        </w:tabs>
        <w:ind w:left="1080" w:hanging="360"/>
      </w:pPr>
      <w:rPr>
        <w:rFonts w:hint="default"/>
      </w:rPr>
    </w:lvl>
    <w:lvl w:ilvl="2">
      <w:start w:val="5"/>
      <w:numFmt w:val="decimal"/>
      <w:lvlText w:val="%3."/>
      <w:lvlJc w:val="left"/>
      <w:pPr>
        <w:tabs>
          <w:tab w:val="num" w:pos="502"/>
        </w:tabs>
        <w:ind w:left="502"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nsid w:val="73FB2DF2"/>
    <w:multiLevelType w:val="hybridMultilevel"/>
    <w:tmpl w:val="9D52F384"/>
    <w:lvl w:ilvl="0" w:tplc="0415000F">
      <w:start w:val="1"/>
      <w:numFmt w:val="decimal"/>
      <w:lvlText w:val="%1."/>
      <w:lvlJc w:val="left"/>
      <w:pPr>
        <w:tabs>
          <w:tab w:val="num" w:pos="846"/>
        </w:tabs>
        <w:ind w:left="846" w:hanging="360"/>
      </w:p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num w:numId="1">
    <w:abstractNumId w:val="1"/>
  </w:num>
  <w:num w:numId="2">
    <w:abstractNumId w:val="8"/>
  </w:num>
  <w:num w:numId="3">
    <w:abstractNumId w:val="0"/>
  </w:num>
  <w:num w:numId="4">
    <w:abstractNumId w:val="2"/>
  </w:num>
  <w:num w:numId="5">
    <w:abstractNumId w:val="3"/>
  </w:num>
  <w:num w:numId="6">
    <w:abstractNumId w:val="4"/>
  </w:num>
  <w:num w:numId="7">
    <w:abstractNumId w:val="5"/>
  </w:num>
  <w:num w:numId="8">
    <w:abstractNumId w:val="6"/>
  </w:num>
  <w:num w:numId="9">
    <w:abstractNumId w:val="7"/>
  </w:num>
  <w:num w:numId="10">
    <w:abstractNumId w:val="11"/>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550"/>
    <w:rsid w:val="00087550"/>
    <w:rsid w:val="002D43B0"/>
    <w:rsid w:val="00436069"/>
    <w:rsid w:val="0045141D"/>
    <w:rsid w:val="00EB76AD"/>
    <w:rsid w:val="00F272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6069"/>
    <w:pPr>
      <w:widowControl w:val="0"/>
      <w:suppressAutoHyphens/>
      <w:spacing w:after="0" w:line="240" w:lineRule="auto"/>
    </w:pPr>
    <w:rPr>
      <w:rFonts w:ascii="Times New Roman" w:eastAsia="Lucida Sans Unicode"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36069"/>
    <w:pPr>
      <w:widowControl w:val="0"/>
      <w:suppressAutoHyphens/>
      <w:spacing w:after="0" w:line="240" w:lineRule="auto"/>
    </w:pPr>
    <w:rPr>
      <w:rFonts w:ascii="Times New Roman" w:eastAsia="Lucida Sans Unicode" w:hAnsi="Times New Roman" w:cs="Times New Roman"/>
      <w:color w:val="000000"/>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1815</Words>
  <Characters>10890</Characters>
  <Application>Microsoft Office Word</Application>
  <DocSecurity>0</DocSecurity>
  <Lines>90</Lines>
  <Paragraphs>25</Paragraphs>
  <ScaleCrop>false</ScaleCrop>
  <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cp:lastModifiedBy>
  <cp:revision>4</cp:revision>
  <dcterms:created xsi:type="dcterms:W3CDTF">2015-07-15T08:59:00Z</dcterms:created>
  <dcterms:modified xsi:type="dcterms:W3CDTF">2015-07-15T11:08:00Z</dcterms:modified>
</cp:coreProperties>
</file>