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A7" w:rsidRPr="003F1C30" w:rsidRDefault="002B2A59" w:rsidP="003F1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C30">
        <w:rPr>
          <w:rFonts w:ascii="Times New Roman" w:hAnsi="Times New Roman" w:cs="Times New Roman"/>
          <w:b/>
          <w:sz w:val="24"/>
          <w:szCs w:val="24"/>
        </w:rPr>
        <w:t>PLAN  POSTĘPOWAŃ  O  UDZIELENIE ZAMÓWIEŃ</w:t>
      </w:r>
    </w:p>
    <w:p w:rsidR="002B2A59" w:rsidRPr="003F1C30" w:rsidRDefault="002B2A59" w:rsidP="003F1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C30">
        <w:rPr>
          <w:rFonts w:ascii="Times New Roman" w:hAnsi="Times New Roman" w:cs="Times New Roman"/>
          <w:b/>
          <w:sz w:val="24"/>
          <w:szCs w:val="24"/>
        </w:rPr>
        <w:t>na rok 2018</w:t>
      </w:r>
    </w:p>
    <w:p w:rsidR="002B2A59" w:rsidRPr="003F1C30" w:rsidRDefault="002B2A59">
      <w:pPr>
        <w:rPr>
          <w:rFonts w:ascii="Times New Roman" w:hAnsi="Times New Roman" w:cs="Times New Roman"/>
        </w:rPr>
      </w:pPr>
    </w:p>
    <w:tbl>
      <w:tblPr>
        <w:tblStyle w:val="Tabela-Siatka"/>
        <w:tblW w:w="9464" w:type="dxa"/>
        <w:tblLook w:val="04A0"/>
      </w:tblPr>
      <w:tblGrid>
        <w:gridCol w:w="579"/>
        <w:gridCol w:w="2459"/>
        <w:gridCol w:w="1397"/>
        <w:gridCol w:w="1688"/>
        <w:gridCol w:w="1544"/>
        <w:gridCol w:w="1797"/>
      </w:tblGrid>
      <w:tr w:rsidR="002B2A59" w:rsidRPr="003F1C30" w:rsidTr="00E11268">
        <w:tc>
          <w:tcPr>
            <w:tcW w:w="579" w:type="dxa"/>
            <w:vAlign w:val="center"/>
          </w:tcPr>
          <w:p w:rsidR="002B2A59" w:rsidRPr="003F1C30" w:rsidRDefault="002B2A59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459" w:type="dxa"/>
            <w:vAlign w:val="center"/>
          </w:tcPr>
          <w:p w:rsidR="002B2A59" w:rsidRPr="003F1C30" w:rsidRDefault="002B2A59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1397" w:type="dxa"/>
            <w:vAlign w:val="center"/>
          </w:tcPr>
          <w:p w:rsidR="002B2A59" w:rsidRPr="003F1C30" w:rsidRDefault="002B2A59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Rodzaj zamówienia</w:t>
            </w:r>
          </w:p>
        </w:tc>
        <w:tc>
          <w:tcPr>
            <w:tcW w:w="1688" w:type="dxa"/>
            <w:vAlign w:val="center"/>
          </w:tcPr>
          <w:p w:rsidR="002B2A59" w:rsidRPr="003F1C30" w:rsidRDefault="002B2A59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Przewidywany tryb udzielenia zmówienia</w:t>
            </w:r>
          </w:p>
        </w:tc>
        <w:tc>
          <w:tcPr>
            <w:tcW w:w="1544" w:type="dxa"/>
            <w:vAlign w:val="center"/>
          </w:tcPr>
          <w:p w:rsidR="002B2A59" w:rsidRPr="003F1C30" w:rsidRDefault="002B2A59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Orientacyjna wartość zamówienia</w:t>
            </w:r>
          </w:p>
        </w:tc>
        <w:tc>
          <w:tcPr>
            <w:tcW w:w="1797" w:type="dxa"/>
            <w:vAlign w:val="center"/>
          </w:tcPr>
          <w:p w:rsidR="002B2A59" w:rsidRPr="003F1C30" w:rsidRDefault="002B2A59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Przewidywany termin wszczęcia postępowania w ujęciu kwartalnym</w:t>
            </w:r>
          </w:p>
        </w:tc>
      </w:tr>
      <w:tr w:rsidR="002B2A59" w:rsidRPr="003F1C30" w:rsidTr="00E11268">
        <w:tc>
          <w:tcPr>
            <w:tcW w:w="579" w:type="dxa"/>
            <w:vAlign w:val="center"/>
          </w:tcPr>
          <w:p w:rsidR="002B2A59" w:rsidRPr="003F1C30" w:rsidRDefault="002B2A59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59" w:type="dxa"/>
            <w:vAlign w:val="center"/>
          </w:tcPr>
          <w:p w:rsidR="002B2A59" w:rsidRPr="003F1C30" w:rsidRDefault="002B2A59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Utworzenie bazy danych obiektów topograficznych BDOT500</w:t>
            </w:r>
          </w:p>
        </w:tc>
        <w:tc>
          <w:tcPr>
            <w:tcW w:w="1397" w:type="dxa"/>
            <w:vAlign w:val="center"/>
          </w:tcPr>
          <w:p w:rsidR="002B2A59" w:rsidRPr="003F1C30" w:rsidRDefault="002B2A59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1688" w:type="dxa"/>
            <w:vAlign w:val="center"/>
          </w:tcPr>
          <w:p w:rsidR="002B2A59" w:rsidRPr="003F1C30" w:rsidRDefault="002B2A59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1544" w:type="dxa"/>
            <w:vAlign w:val="center"/>
          </w:tcPr>
          <w:p w:rsidR="002B2A59" w:rsidRPr="003F1C30" w:rsidRDefault="002B2A59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958 260,00</w:t>
            </w:r>
            <w:r w:rsidR="004B05A4" w:rsidRPr="003F1C30">
              <w:rPr>
                <w:rFonts w:ascii="Times New Roman" w:hAnsi="Times New Roman" w:cs="Times New Roman"/>
              </w:rPr>
              <w:t xml:space="preserve"> zł.</w:t>
            </w:r>
            <w:r w:rsidRPr="003F1C30">
              <w:rPr>
                <w:rFonts w:ascii="Times New Roman" w:hAnsi="Times New Roman" w:cs="Times New Roman"/>
              </w:rPr>
              <w:t xml:space="preserve"> brutto</w:t>
            </w:r>
          </w:p>
        </w:tc>
        <w:tc>
          <w:tcPr>
            <w:tcW w:w="1797" w:type="dxa"/>
            <w:vAlign w:val="center"/>
          </w:tcPr>
          <w:p w:rsidR="002B2A59" w:rsidRPr="003F1C30" w:rsidRDefault="002B2A59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I kwartał 2018</w:t>
            </w:r>
            <w:r w:rsidR="003F1C30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4B05A4" w:rsidRPr="003F1C30" w:rsidTr="00E11268">
        <w:tc>
          <w:tcPr>
            <w:tcW w:w="579" w:type="dxa"/>
            <w:vAlign w:val="center"/>
          </w:tcPr>
          <w:p w:rsidR="004B05A4" w:rsidRPr="003F1C30" w:rsidRDefault="004B05A4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59" w:type="dxa"/>
            <w:vAlign w:val="center"/>
          </w:tcPr>
          <w:p w:rsidR="004B05A4" w:rsidRPr="003F1C30" w:rsidRDefault="004B05A4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Utworzenie bazy GESUT</w:t>
            </w:r>
          </w:p>
        </w:tc>
        <w:tc>
          <w:tcPr>
            <w:tcW w:w="1397" w:type="dxa"/>
            <w:vAlign w:val="center"/>
          </w:tcPr>
          <w:p w:rsidR="004B05A4" w:rsidRPr="003F1C30" w:rsidRDefault="004B05A4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1688" w:type="dxa"/>
            <w:vAlign w:val="center"/>
          </w:tcPr>
          <w:p w:rsidR="004B05A4" w:rsidRPr="003F1C30" w:rsidRDefault="004B05A4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1544" w:type="dxa"/>
            <w:vAlign w:val="center"/>
          </w:tcPr>
          <w:p w:rsidR="004B05A4" w:rsidRPr="003F1C30" w:rsidRDefault="004B05A4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835 280,00 zł. brutto</w:t>
            </w:r>
          </w:p>
        </w:tc>
        <w:tc>
          <w:tcPr>
            <w:tcW w:w="1797" w:type="dxa"/>
            <w:vAlign w:val="center"/>
          </w:tcPr>
          <w:p w:rsidR="004B05A4" w:rsidRPr="003F1C30" w:rsidRDefault="004B05A4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I kwartał 2018</w:t>
            </w:r>
            <w:r w:rsidR="003F1C30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4B05A4" w:rsidRPr="003F1C30" w:rsidTr="00E11268">
        <w:tc>
          <w:tcPr>
            <w:tcW w:w="579" w:type="dxa"/>
            <w:vAlign w:val="center"/>
          </w:tcPr>
          <w:p w:rsidR="004B05A4" w:rsidRPr="003F1C30" w:rsidRDefault="004B05A4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59" w:type="dxa"/>
            <w:vAlign w:val="center"/>
          </w:tcPr>
          <w:p w:rsidR="004B05A4" w:rsidRPr="003F1C30" w:rsidRDefault="004B05A4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 xml:space="preserve">Modernizacja EGIB </w:t>
            </w:r>
            <w:r w:rsidR="003F1C30">
              <w:rPr>
                <w:rFonts w:ascii="Times New Roman" w:hAnsi="Times New Roman" w:cs="Times New Roman"/>
              </w:rPr>
              <w:t>(</w:t>
            </w:r>
            <w:r w:rsidR="006931CE">
              <w:rPr>
                <w:rFonts w:ascii="Times New Roman" w:hAnsi="Times New Roman" w:cs="Times New Roman"/>
              </w:rPr>
              <w:t>7</w:t>
            </w:r>
            <w:r w:rsidRPr="003F1C30">
              <w:rPr>
                <w:rFonts w:ascii="Times New Roman" w:hAnsi="Times New Roman" w:cs="Times New Roman"/>
              </w:rPr>
              <w:t xml:space="preserve"> obrębów </w:t>
            </w:r>
            <w:r w:rsidR="003F1C30">
              <w:rPr>
                <w:rFonts w:ascii="Times New Roman" w:hAnsi="Times New Roman" w:cs="Times New Roman"/>
              </w:rPr>
              <w:t xml:space="preserve">ewidencyjnych) </w:t>
            </w:r>
            <w:r w:rsidRPr="003F1C30">
              <w:rPr>
                <w:rFonts w:ascii="Times New Roman" w:hAnsi="Times New Roman" w:cs="Times New Roman"/>
              </w:rPr>
              <w:t>Gminy Olecko</w:t>
            </w:r>
          </w:p>
        </w:tc>
        <w:tc>
          <w:tcPr>
            <w:tcW w:w="1397" w:type="dxa"/>
            <w:vAlign w:val="center"/>
          </w:tcPr>
          <w:p w:rsidR="004B05A4" w:rsidRPr="003F1C30" w:rsidRDefault="004B05A4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1688" w:type="dxa"/>
            <w:vAlign w:val="center"/>
          </w:tcPr>
          <w:p w:rsidR="004B05A4" w:rsidRPr="003F1C30" w:rsidRDefault="004B05A4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1544" w:type="dxa"/>
            <w:vAlign w:val="center"/>
          </w:tcPr>
          <w:p w:rsidR="004B05A4" w:rsidRPr="003F1C30" w:rsidRDefault="004B05A4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322 570,00 zł. brutto</w:t>
            </w:r>
          </w:p>
        </w:tc>
        <w:tc>
          <w:tcPr>
            <w:tcW w:w="1797" w:type="dxa"/>
            <w:vAlign w:val="center"/>
          </w:tcPr>
          <w:p w:rsidR="004B05A4" w:rsidRPr="003F1C30" w:rsidRDefault="004B05A4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I kwartał 2018</w:t>
            </w:r>
            <w:r w:rsidR="003F1C30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4B05A4" w:rsidRPr="003F1C30" w:rsidTr="00E11268">
        <w:tc>
          <w:tcPr>
            <w:tcW w:w="579" w:type="dxa"/>
            <w:vAlign w:val="center"/>
          </w:tcPr>
          <w:p w:rsidR="004B05A4" w:rsidRPr="003F1C30" w:rsidRDefault="004B05A4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59" w:type="dxa"/>
            <w:vAlign w:val="center"/>
          </w:tcPr>
          <w:p w:rsidR="004B05A4" w:rsidRPr="003F1C30" w:rsidRDefault="004B05A4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Cyfryzacja zasobu (skanowanie dokumentów)</w:t>
            </w:r>
          </w:p>
        </w:tc>
        <w:tc>
          <w:tcPr>
            <w:tcW w:w="1397" w:type="dxa"/>
            <w:vAlign w:val="center"/>
          </w:tcPr>
          <w:p w:rsidR="004B05A4" w:rsidRPr="003F1C30" w:rsidRDefault="004B05A4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1688" w:type="dxa"/>
            <w:vAlign w:val="center"/>
          </w:tcPr>
          <w:p w:rsidR="004B05A4" w:rsidRPr="003F1C30" w:rsidRDefault="004B05A4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1544" w:type="dxa"/>
            <w:vAlign w:val="center"/>
          </w:tcPr>
          <w:p w:rsidR="004B05A4" w:rsidRPr="003F1C30" w:rsidRDefault="004B05A4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852 000,00 zł. brutto</w:t>
            </w:r>
          </w:p>
        </w:tc>
        <w:tc>
          <w:tcPr>
            <w:tcW w:w="1797" w:type="dxa"/>
            <w:vAlign w:val="center"/>
          </w:tcPr>
          <w:p w:rsidR="004B05A4" w:rsidRPr="003F1C30" w:rsidRDefault="004B05A4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I kwartał 2018</w:t>
            </w:r>
            <w:r w:rsidR="003F1C30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4B05A4" w:rsidRPr="003F1C30" w:rsidTr="00E11268">
        <w:tc>
          <w:tcPr>
            <w:tcW w:w="579" w:type="dxa"/>
            <w:vAlign w:val="center"/>
          </w:tcPr>
          <w:p w:rsidR="004B05A4" w:rsidRPr="003F1C30" w:rsidRDefault="004B05A4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59" w:type="dxa"/>
            <w:vAlign w:val="center"/>
          </w:tcPr>
          <w:p w:rsidR="004B05A4" w:rsidRPr="003F1C30" w:rsidRDefault="004B05A4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 xml:space="preserve">Dostawa sprzętu informatycznego i oprogramowania, dostawa i wdrożenie systemu informatycznego do prowadzenia państwowego zasobu geodezyjnego i kartograficznego  - </w:t>
            </w:r>
            <w:proofErr w:type="spellStart"/>
            <w:r w:rsidRPr="003F1C30">
              <w:rPr>
                <w:rFonts w:ascii="Times New Roman" w:hAnsi="Times New Roman" w:cs="Times New Roman"/>
              </w:rPr>
              <w:t>geoportal</w:t>
            </w:r>
            <w:proofErr w:type="spellEnd"/>
            <w:r w:rsidRPr="003F1C30">
              <w:rPr>
                <w:rFonts w:ascii="Times New Roman" w:hAnsi="Times New Roman" w:cs="Times New Roman"/>
              </w:rPr>
              <w:t xml:space="preserve"> powiatowy oraz przeprowadzenie szkoleń</w:t>
            </w:r>
          </w:p>
        </w:tc>
        <w:tc>
          <w:tcPr>
            <w:tcW w:w="1397" w:type="dxa"/>
            <w:vAlign w:val="center"/>
          </w:tcPr>
          <w:p w:rsidR="004B05A4" w:rsidRPr="003F1C30" w:rsidRDefault="004B05A4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Dostawa i usługa</w:t>
            </w:r>
          </w:p>
        </w:tc>
        <w:tc>
          <w:tcPr>
            <w:tcW w:w="1688" w:type="dxa"/>
            <w:vAlign w:val="center"/>
          </w:tcPr>
          <w:p w:rsidR="004B05A4" w:rsidRPr="003F1C30" w:rsidRDefault="004B05A4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1544" w:type="dxa"/>
            <w:vAlign w:val="center"/>
          </w:tcPr>
          <w:p w:rsidR="004B05A4" w:rsidRPr="003F1C30" w:rsidRDefault="004B05A4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329 380,00 zł. brutto</w:t>
            </w:r>
          </w:p>
        </w:tc>
        <w:tc>
          <w:tcPr>
            <w:tcW w:w="1797" w:type="dxa"/>
            <w:vAlign w:val="center"/>
          </w:tcPr>
          <w:p w:rsidR="004B05A4" w:rsidRPr="003F1C30" w:rsidRDefault="003F1C30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I kwartał 2018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3F1C30" w:rsidRPr="003F1C30" w:rsidTr="00E11268">
        <w:tc>
          <w:tcPr>
            <w:tcW w:w="579" w:type="dxa"/>
            <w:vAlign w:val="center"/>
          </w:tcPr>
          <w:p w:rsidR="003F1C30" w:rsidRPr="003F1C30" w:rsidRDefault="003F1C30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59" w:type="dxa"/>
            <w:vAlign w:val="center"/>
          </w:tcPr>
          <w:p w:rsidR="003F1C30" w:rsidRPr="003F1C30" w:rsidRDefault="006931CE" w:rsidP="00E11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Modernizacja EGIB (</w:t>
            </w:r>
            <w:r w:rsidR="003F1C30">
              <w:rPr>
                <w:rFonts w:ascii="Times New Roman" w:hAnsi="Times New Roman" w:cs="Times New Roman"/>
              </w:rPr>
              <w:t xml:space="preserve"> 1 obrębu ewidencyjnego) Gmin</w:t>
            </w:r>
            <w:r>
              <w:rPr>
                <w:rFonts w:ascii="Times New Roman" w:hAnsi="Times New Roman" w:cs="Times New Roman"/>
              </w:rPr>
              <w:t>y</w:t>
            </w:r>
            <w:r w:rsidR="003F1C30">
              <w:rPr>
                <w:rFonts w:ascii="Times New Roman" w:hAnsi="Times New Roman" w:cs="Times New Roman"/>
              </w:rPr>
              <w:t xml:space="preserve"> Olecko</w:t>
            </w:r>
          </w:p>
        </w:tc>
        <w:tc>
          <w:tcPr>
            <w:tcW w:w="1397" w:type="dxa"/>
            <w:vAlign w:val="center"/>
          </w:tcPr>
          <w:p w:rsidR="003F1C30" w:rsidRPr="003F1C30" w:rsidRDefault="00F226F5" w:rsidP="00E11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3F1C30">
              <w:rPr>
                <w:rFonts w:ascii="Times New Roman" w:hAnsi="Times New Roman" w:cs="Times New Roman"/>
              </w:rPr>
              <w:t>sługa</w:t>
            </w:r>
          </w:p>
        </w:tc>
        <w:tc>
          <w:tcPr>
            <w:tcW w:w="1688" w:type="dxa"/>
            <w:vAlign w:val="center"/>
          </w:tcPr>
          <w:p w:rsidR="003F1C30" w:rsidRPr="003F1C30" w:rsidRDefault="003F1C30" w:rsidP="00E11268">
            <w:pPr>
              <w:jc w:val="center"/>
              <w:rPr>
                <w:rFonts w:ascii="Times New Roman" w:hAnsi="Times New Roman" w:cs="Times New Roman"/>
              </w:rPr>
            </w:pPr>
            <w:r w:rsidRPr="003F1C30"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1544" w:type="dxa"/>
            <w:vAlign w:val="center"/>
          </w:tcPr>
          <w:p w:rsidR="003F1C30" w:rsidRPr="003F1C30" w:rsidRDefault="003F1C30" w:rsidP="00E11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70 000,00 zł. brutto</w:t>
            </w:r>
          </w:p>
        </w:tc>
        <w:tc>
          <w:tcPr>
            <w:tcW w:w="1797" w:type="dxa"/>
            <w:vAlign w:val="center"/>
          </w:tcPr>
          <w:p w:rsidR="003F1C30" w:rsidRPr="003F1C30" w:rsidRDefault="003F1C30" w:rsidP="00E11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kwartał 2018 r.</w:t>
            </w:r>
          </w:p>
        </w:tc>
      </w:tr>
    </w:tbl>
    <w:p w:rsidR="002B2A59" w:rsidRDefault="002B2A59"/>
    <w:sectPr w:rsidR="002B2A59" w:rsidSect="00E11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B2A59"/>
    <w:rsid w:val="0023591B"/>
    <w:rsid w:val="002B2A59"/>
    <w:rsid w:val="003F1C30"/>
    <w:rsid w:val="0049581E"/>
    <w:rsid w:val="004B05A4"/>
    <w:rsid w:val="005F5522"/>
    <w:rsid w:val="006931CE"/>
    <w:rsid w:val="00937E73"/>
    <w:rsid w:val="00956CA7"/>
    <w:rsid w:val="00A72DFB"/>
    <w:rsid w:val="00B038FC"/>
    <w:rsid w:val="00E11268"/>
    <w:rsid w:val="00F2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C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2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Marcin</cp:lastModifiedBy>
  <cp:revision>11</cp:revision>
  <cp:lastPrinted>2018-02-20T12:03:00Z</cp:lastPrinted>
  <dcterms:created xsi:type="dcterms:W3CDTF">2018-02-20T11:23:00Z</dcterms:created>
  <dcterms:modified xsi:type="dcterms:W3CDTF">2018-02-20T13:46:00Z</dcterms:modified>
</cp:coreProperties>
</file>